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BB" w:rsidRPr="00D60EDE" w:rsidRDefault="003374BB" w:rsidP="00D60ED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0E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</w:t>
      </w:r>
      <w:r w:rsidR="00D60E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обязательном</w:t>
      </w:r>
      <w:r w:rsidRPr="00D60E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оборудовании мест проживания многодетных семей автономными дымовыми пожарными извещателями</w:t>
      </w:r>
    </w:p>
    <w:p w:rsidR="003374BB" w:rsidRDefault="003374BB" w:rsidP="003374B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D5B54" w:rsidRDefault="00121A1D" w:rsidP="00986CD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986CD5">
        <w:rPr>
          <w:rFonts w:ascii="Times New Roman" w:hAnsi="Times New Roman" w:cs="Times New Roman"/>
          <w:sz w:val="28"/>
          <w:szCs w:val="28"/>
        </w:rPr>
        <w:t xml:space="preserve">85(1) Правила Противопожарного режима </w:t>
      </w:r>
      <w:r w:rsidR="00986CD5">
        <w:rPr>
          <w:rFonts w:ascii="Times New Roman" w:hAnsi="Times New Roman" w:cs="Times New Roman"/>
          <w:sz w:val="28"/>
          <w:szCs w:val="28"/>
        </w:rPr>
        <w:br/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16.09.2020 № 1479:</w:t>
      </w:r>
      <w:r w:rsidR="00986CD5">
        <w:rPr>
          <w:rFonts w:ascii="Times New Roman" w:hAnsi="Times New Roman" w:cs="Times New Roman"/>
          <w:sz w:val="28"/>
          <w:szCs w:val="28"/>
        </w:rPr>
        <w:t xml:space="preserve"> </w:t>
      </w:r>
      <w:r w:rsidR="00986CD5" w:rsidRPr="00121A1D">
        <w:rPr>
          <w:rFonts w:ascii="Times New Roman" w:hAnsi="Times New Roman" w:cs="Times New Roman"/>
          <w:b/>
          <w:sz w:val="28"/>
          <w:szCs w:val="28"/>
        </w:rPr>
        <w:t>«</w:t>
      </w:r>
      <w:r w:rsidR="00986CD5" w:rsidRPr="00121A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комнатах квартир </w:t>
      </w:r>
      <w:r w:rsidR="00986CD5" w:rsidRPr="00121A1D">
        <w:rPr>
          <w:rFonts w:ascii="Times New Roman" w:hAnsi="Times New Roman" w:cs="Times New Roman"/>
          <w:b/>
          <w:i/>
          <w:iCs/>
          <w:sz w:val="28"/>
          <w:szCs w:val="28"/>
        </w:rPr>
        <w:br/>
        <w:t xml:space="preserve">и жилых домов, не подлежащих защите системой пожарной сигнализации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986CD5" w:rsidRPr="00121A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 (или) системой оповещения и управления эвакуацией людей при пожаре,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986CD5" w:rsidRPr="00121A1D">
        <w:rPr>
          <w:rFonts w:ascii="Times New Roman" w:hAnsi="Times New Roman" w:cs="Times New Roman"/>
          <w:b/>
          <w:i/>
          <w:iCs/>
          <w:sz w:val="28"/>
          <w:szCs w:val="28"/>
        </w:rPr>
        <w:t>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автономные дымовые пожарные извещатели».</w:t>
      </w:r>
      <w:r w:rsidR="00986CD5" w:rsidRPr="00121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A1312C" w:rsidTr="00A1312C">
        <w:trPr>
          <w:trHeight w:val="4290"/>
        </w:trPr>
        <w:tc>
          <w:tcPr>
            <w:tcW w:w="3936" w:type="dxa"/>
            <w:vAlign w:val="center"/>
          </w:tcPr>
          <w:p w:rsidR="00A1312C" w:rsidRDefault="00A1312C" w:rsidP="00A131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57425" cy="2114550"/>
                  <wp:effectExtent l="19050" t="0" r="9525" b="0"/>
                  <wp:docPr id="1" name="Рисунок 1" descr="F:\pozharnyy-izveshchatel-zachem-on-nuzhen-gde-kupit-i-kak-ustanovit_1695967008224684349__2000x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ozharnyy-izveshchatel-zachem-on-nuzhen-gde-kupit-i-kak-ustanovit_1695967008224684349__2000x2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3514" r="15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vAlign w:val="center"/>
          </w:tcPr>
          <w:p w:rsidR="00A1312C" w:rsidRDefault="00A1312C" w:rsidP="00A131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A0"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Автономный пожарный </w:t>
            </w:r>
            <w:proofErr w:type="spellStart"/>
            <w:r w:rsidRPr="00F077A0">
              <w:rPr>
                <w:rFonts w:ascii="Times New Roman" w:hAnsi="Times New Roman" w:cs="Times New Roman"/>
                <w:sz w:val="28"/>
                <w:szCs w:val="28"/>
              </w:rPr>
              <w:t>извещатель</w:t>
            </w:r>
            <w:proofErr w:type="spellEnd"/>
            <w:r w:rsidRPr="00F077A0">
              <w:rPr>
                <w:rFonts w:ascii="Times New Roman" w:hAnsi="Times New Roman" w:cs="Times New Roman"/>
                <w:sz w:val="28"/>
                <w:szCs w:val="28"/>
              </w:rPr>
              <w:t xml:space="preserve"> – это прибор, реагирующий на определенный уровень концентрации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7A0">
              <w:rPr>
                <w:rFonts w:ascii="Times New Roman" w:hAnsi="Times New Roman" w:cs="Times New Roman"/>
                <w:sz w:val="28"/>
                <w:szCs w:val="28"/>
              </w:rPr>
              <w:t>аэрозольных продуктов горения (пиролиза) веществ и материалов, в корпусе которого конструктивно объединены автономный источник питания и компоненты, необходимые для обнаружения пожара и непосредственного оповещения о нем.</w:t>
            </w:r>
          </w:p>
        </w:tc>
      </w:tr>
    </w:tbl>
    <w:p w:rsidR="00F077A0" w:rsidRDefault="00F077A0" w:rsidP="00091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7A0">
        <w:rPr>
          <w:rFonts w:ascii="Times New Roman" w:hAnsi="Times New Roman" w:cs="Times New Roman"/>
          <w:sz w:val="28"/>
          <w:szCs w:val="28"/>
        </w:rPr>
        <w:t xml:space="preserve">Если говорить простым языком – это прибор, работающий автономно </w:t>
      </w:r>
      <w:r w:rsidR="0009128F">
        <w:rPr>
          <w:rFonts w:ascii="Times New Roman" w:hAnsi="Times New Roman" w:cs="Times New Roman"/>
          <w:sz w:val="28"/>
          <w:szCs w:val="28"/>
        </w:rPr>
        <w:br/>
      </w:r>
      <w:r w:rsidRPr="00F077A0">
        <w:rPr>
          <w:rFonts w:ascii="Times New Roman" w:hAnsi="Times New Roman" w:cs="Times New Roman"/>
          <w:sz w:val="28"/>
          <w:szCs w:val="28"/>
        </w:rPr>
        <w:t xml:space="preserve">от батарейки и подающий громкий звуковой сигнал при появлении дыма </w:t>
      </w:r>
      <w:r w:rsidR="0009128F">
        <w:rPr>
          <w:rFonts w:ascii="Times New Roman" w:hAnsi="Times New Roman" w:cs="Times New Roman"/>
          <w:sz w:val="28"/>
          <w:szCs w:val="28"/>
        </w:rPr>
        <w:br/>
      </w:r>
      <w:r w:rsidRPr="00F077A0">
        <w:rPr>
          <w:rFonts w:ascii="Times New Roman" w:hAnsi="Times New Roman" w:cs="Times New Roman"/>
          <w:sz w:val="28"/>
          <w:szCs w:val="28"/>
        </w:rPr>
        <w:t>в помещении. </w:t>
      </w:r>
      <w:r w:rsidR="00091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Принцип работы прибора, порядок его установки и подготовки к работе, а также технического обслуживания и проверки технического состояния приводятся в паспорте извещателя. </w:t>
      </w:r>
    </w:p>
    <w:p w:rsidR="0009128F" w:rsidRDefault="0009128F" w:rsidP="00986C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помнить, что обязанность по </w:t>
      </w:r>
      <w:r w:rsidR="003374BB">
        <w:rPr>
          <w:rFonts w:ascii="Times New Roman" w:hAnsi="Times New Roman" w:cs="Times New Roman"/>
          <w:sz w:val="28"/>
          <w:szCs w:val="28"/>
        </w:rPr>
        <w:t>соблюдению требований пожарной безопасности</w:t>
      </w:r>
      <w:r>
        <w:rPr>
          <w:rFonts w:ascii="Times New Roman" w:hAnsi="Times New Roman" w:cs="Times New Roman"/>
          <w:sz w:val="28"/>
          <w:szCs w:val="28"/>
        </w:rPr>
        <w:t>, а также оборудованию</w:t>
      </w:r>
      <w:r w:rsidR="003374BB">
        <w:rPr>
          <w:rFonts w:ascii="Times New Roman" w:hAnsi="Times New Roman" w:cs="Times New Roman"/>
          <w:sz w:val="28"/>
          <w:szCs w:val="28"/>
        </w:rPr>
        <w:t xml:space="preserve">, в том числе жилых помещений, </w:t>
      </w:r>
      <w:r>
        <w:rPr>
          <w:rFonts w:ascii="Times New Roman" w:hAnsi="Times New Roman" w:cs="Times New Roman"/>
          <w:sz w:val="28"/>
          <w:szCs w:val="28"/>
        </w:rPr>
        <w:t xml:space="preserve">средствами пожаротушения, противопожарным инвентарем </w:t>
      </w:r>
      <w:r w:rsidR="00D60E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требованием Правил Противопожарного режима </w:t>
      </w:r>
      <w:r w:rsidR="00D60E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лежит на собственнике. </w:t>
      </w:r>
      <w:r w:rsidR="003374BB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3374BB"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несоблюдение требований пожарной безопасности влечет за собой административную ответственность в соответствии со статьей 20.4 КоАП РФ, а в случае наступления тяжких последствий и уголовную ответственность. </w:t>
      </w:r>
    </w:p>
    <w:p w:rsidR="006D3D04" w:rsidRDefault="006D3D04" w:rsidP="00986C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3D04" w:rsidRPr="006D3D04" w:rsidRDefault="006D3D04" w:rsidP="006D3D04">
      <w:pPr>
        <w:pStyle w:val="a3"/>
        <w:spacing w:before="0" w:beforeAutospacing="0" w:after="0" w:afterAutospacing="0"/>
        <w:ind w:firstLine="567"/>
        <w:jc w:val="right"/>
        <w:rPr>
          <w:b/>
          <w:i/>
          <w:color w:val="212121"/>
          <w:sz w:val="28"/>
          <w:szCs w:val="28"/>
        </w:rPr>
      </w:pPr>
      <w:r w:rsidRPr="006D3D04">
        <w:rPr>
          <w:b/>
          <w:i/>
          <w:color w:val="212121"/>
          <w:sz w:val="28"/>
          <w:szCs w:val="28"/>
        </w:rPr>
        <w:t xml:space="preserve">Отдел надзорной деятельности и профилактической работы </w:t>
      </w:r>
    </w:p>
    <w:p w:rsidR="006D3D04" w:rsidRPr="006D3D04" w:rsidRDefault="006D3D04" w:rsidP="006D3D04">
      <w:pPr>
        <w:pStyle w:val="a3"/>
        <w:spacing w:before="0" w:beforeAutospacing="0" w:after="0" w:afterAutospacing="0"/>
        <w:ind w:firstLine="567"/>
        <w:jc w:val="right"/>
        <w:rPr>
          <w:b/>
          <w:i/>
          <w:color w:val="212121"/>
          <w:sz w:val="28"/>
          <w:szCs w:val="28"/>
        </w:rPr>
      </w:pPr>
      <w:r w:rsidRPr="006D3D04">
        <w:rPr>
          <w:b/>
          <w:i/>
          <w:color w:val="212121"/>
          <w:sz w:val="28"/>
          <w:szCs w:val="28"/>
        </w:rPr>
        <w:t xml:space="preserve">Вяземского, Темкинского и Угранского районов </w:t>
      </w:r>
    </w:p>
    <w:p w:rsidR="006D3D04" w:rsidRPr="006D3D04" w:rsidRDefault="006D3D04" w:rsidP="006D3D04">
      <w:pPr>
        <w:pStyle w:val="a3"/>
        <w:spacing w:before="0" w:beforeAutospacing="0" w:after="0" w:afterAutospacing="0"/>
        <w:ind w:firstLine="567"/>
        <w:jc w:val="right"/>
        <w:rPr>
          <w:b/>
          <w:i/>
          <w:color w:val="212121"/>
          <w:sz w:val="28"/>
          <w:szCs w:val="28"/>
        </w:rPr>
      </w:pPr>
      <w:r w:rsidRPr="006D3D04">
        <w:rPr>
          <w:b/>
          <w:i/>
          <w:color w:val="212121"/>
          <w:sz w:val="28"/>
          <w:szCs w:val="28"/>
        </w:rPr>
        <w:t xml:space="preserve">управления надзорной деятельности и профилактической работы </w:t>
      </w:r>
    </w:p>
    <w:p w:rsidR="006D3D04" w:rsidRPr="006D3D04" w:rsidRDefault="006D3D04" w:rsidP="006D3D04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3D04">
        <w:rPr>
          <w:rFonts w:ascii="Times New Roman" w:hAnsi="Times New Roman" w:cs="Times New Roman"/>
          <w:b/>
          <w:i/>
          <w:color w:val="212121"/>
          <w:sz w:val="28"/>
          <w:szCs w:val="28"/>
        </w:rPr>
        <w:t>Главного управления МЧС России по Смоленской области</w:t>
      </w:r>
    </w:p>
    <w:sectPr w:rsidR="006D3D04" w:rsidRPr="006D3D04" w:rsidSect="0046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806"/>
    <w:rsid w:val="00030EBD"/>
    <w:rsid w:val="000562D5"/>
    <w:rsid w:val="0009128F"/>
    <w:rsid w:val="00121A1D"/>
    <w:rsid w:val="00161FDF"/>
    <w:rsid w:val="002A67B5"/>
    <w:rsid w:val="003374BB"/>
    <w:rsid w:val="00466AA4"/>
    <w:rsid w:val="006D3D04"/>
    <w:rsid w:val="007B7806"/>
    <w:rsid w:val="008D5B54"/>
    <w:rsid w:val="00986CD5"/>
    <w:rsid w:val="00A1312C"/>
    <w:rsid w:val="00CD34FB"/>
    <w:rsid w:val="00D21DC7"/>
    <w:rsid w:val="00D60EDE"/>
    <w:rsid w:val="00F0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4">
    <w:name w:val="Table Grid"/>
    <w:basedOn w:val="a1"/>
    <w:uiPriority w:val="39"/>
    <w:rsid w:val="00A13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Gigabyte</cp:lastModifiedBy>
  <cp:revision>2</cp:revision>
  <dcterms:created xsi:type="dcterms:W3CDTF">2024-12-25T12:55:00Z</dcterms:created>
  <dcterms:modified xsi:type="dcterms:W3CDTF">2024-12-25T12:55:00Z</dcterms:modified>
</cp:coreProperties>
</file>