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24" w:rsidRDefault="00E82924" w:rsidP="007103B1">
      <w:pPr>
        <w:pStyle w:val="ConsPlusNormal"/>
        <w:ind w:left="-1560"/>
        <w:rPr>
          <w:rFonts w:ascii="Times New Roman" w:hAnsi="Times New Roman" w:cs="Times New Roman"/>
          <w:sz w:val="28"/>
          <w:szCs w:val="28"/>
        </w:rPr>
      </w:pPr>
    </w:p>
    <w:p w:rsidR="00BA27F3" w:rsidRPr="00BA27F3" w:rsidRDefault="00BA27F3" w:rsidP="007103B1">
      <w:pPr>
        <w:spacing w:before="100" w:beforeAutospacing="1" w:after="100" w:afterAutospacing="1" w:line="240" w:lineRule="auto"/>
        <w:ind w:left="-15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D5B2362" wp14:editId="4C6932BA">
            <wp:extent cx="6515100" cy="8960180"/>
            <wp:effectExtent l="0" t="0" r="0" b="0"/>
            <wp:docPr id="1" name="Рисунок 1" descr="C:\Users\школа\Desktop\програм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рограмм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572" cy="898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7F3" w:rsidRDefault="00BA27F3" w:rsidP="00C61C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F03" w:rsidRPr="00C61C97" w:rsidRDefault="00C61C97" w:rsidP="005C18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61C9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C2F03" w:rsidRDefault="009C2F03" w:rsidP="00AE789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2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быть здоровым, нужны</w:t>
      </w:r>
      <w:r w:rsidRPr="009C2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собственные усилия, постоянные</w:t>
      </w:r>
      <w:r w:rsidRPr="009C2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значительные. Заменить их нельзя </w:t>
      </w:r>
      <w:r w:rsidRPr="009C2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ничем.</w:t>
      </w:r>
      <w:r w:rsidRPr="009C2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Академик Амосов.</w:t>
      </w:r>
    </w:p>
    <w:p w:rsidR="00C61C97" w:rsidRPr="00C61C97" w:rsidRDefault="00C61C97" w:rsidP="00605CFC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лагеря дневного пребывания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61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C61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Здоровейка</w:t>
      </w:r>
      <w:proofErr w:type="spellEnd"/>
      <w:r w:rsidRPr="00C61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C61C97" w:rsidRPr="00B43FF3" w:rsidRDefault="00C61C97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C97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социально-гуманитарной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направленности.</w:t>
      </w:r>
      <w:r w:rsidR="00B4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FF3" w:rsidRPr="00B43F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включает в себя разноплановую деятельность, объединяет различные направления оздоровления, образования, воспитания в условиях лагеря дневного пребывания.</w:t>
      </w:r>
    </w:p>
    <w:p w:rsidR="00C61C97" w:rsidRDefault="00C61C97" w:rsidP="00605CFC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C61C97">
        <w:rPr>
          <w:rFonts w:ascii="Times New Roman" w:hAnsi="Times New Roman" w:cs="Times New Roman"/>
          <w:b/>
          <w:bCs/>
          <w:iCs/>
          <w:sz w:val="28"/>
          <w:szCs w:val="28"/>
        </w:rPr>
        <w:t>Уровень программы:</w:t>
      </w:r>
      <w:r w:rsidRPr="00C61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базовый.</w:t>
      </w:r>
    </w:p>
    <w:p w:rsidR="00C61C97" w:rsidRDefault="00C61C97" w:rsidP="00605CFC">
      <w:pPr>
        <w:pStyle w:val="a3"/>
        <w:spacing w:before="0" w:beforeAutospacing="0" w:after="0" w:afterAutospacing="0"/>
        <w:ind w:left="-567" w:firstLine="709"/>
        <w:jc w:val="both"/>
        <w:rPr>
          <w:b/>
          <w:bCs/>
          <w:i/>
          <w:iCs/>
          <w:sz w:val="28"/>
          <w:szCs w:val="28"/>
        </w:rPr>
      </w:pPr>
      <w:r w:rsidRPr="00C05CF0">
        <w:rPr>
          <w:b/>
          <w:bCs/>
          <w:sz w:val="28"/>
          <w:szCs w:val="28"/>
        </w:rPr>
        <w:t>А</w:t>
      </w:r>
      <w:r w:rsidRPr="00C05CF0">
        <w:rPr>
          <w:b/>
          <w:bCs/>
          <w:i/>
          <w:iCs/>
          <w:sz w:val="28"/>
          <w:szCs w:val="28"/>
        </w:rPr>
        <w:t>ктуальность программы.</w:t>
      </w:r>
    </w:p>
    <w:p w:rsidR="00B43FF3" w:rsidRPr="00B43FF3" w:rsidRDefault="009C2F03" w:rsidP="00605CFC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B43FF3">
        <w:rPr>
          <w:sz w:val="28"/>
          <w:szCs w:val="28"/>
        </w:rPr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детей. Важным звеном в организации воспитания школьников стали пришкольные оздоровительные лагеря.</w:t>
      </w:r>
    </w:p>
    <w:p w:rsidR="009C2F03" w:rsidRPr="00B43FF3" w:rsidRDefault="009C2F03" w:rsidP="00605CFC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43FF3">
        <w:rPr>
          <w:sz w:val="28"/>
          <w:szCs w:val="28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9C2F03" w:rsidRPr="00B43FF3" w:rsidRDefault="009C2F03" w:rsidP="00605CFC">
      <w:pPr>
        <w:shd w:val="clear" w:color="auto" w:fill="FFFFFF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9C2F03" w:rsidRPr="00B43FF3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 отдых детей в МБОУ «Средняя школа №1» организуется уже не первый год. При школе работает лагерь дневного пребывания. </w:t>
      </w:r>
      <w:r w:rsidRPr="00B43F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60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</w:t>
      </w:r>
      <w:r w:rsidRPr="00B4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летнего лагеря дневного пребывания  спроектирована </w:t>
      </w:r>
      <w:proofErr w:type="gramStart"/>
      <w:r w:rsidRPr="00B43F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социального заказа родителей и потребностей учащихся с учетом методического, кадрового и материально-технического обеспечения школы и разработана</w:t>
      </w:r>
      <w:proofErr w:type="gramEnd"/>
      <w:r w:rsidRPr="00B4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следующими нормативно-правовыми документами:</w:t>
      </w:r>
    </w:p>
    <w:p w:rsidR="009C2F03" w:rsidRPr="00B43FF3" w:rsidRDefault="009C2F03" w:rsidP="00605CFC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F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Конвенцией ООН о правах ребенка;</w:t>
      </w:r>
    </w:p>
    <w:p w:rsidR="009C2F03" w:rsidRPr="00B43FF3" w:rsidRDefault="009C2F03" w:rsidP="00605CFC">
      <w:pPr>
        <w:shd w:val="clear" w:color="auto" w:fill="FFFFFF"/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F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Конституцией РФ;</w:t>
      </w:r>
    </w:p>
    <w:p w:rsidR="009C2F03" w:rsidRPr="00B43FF3" w:rsidRDefault="009C2F03" w:rsidP="00605CFC">
      <w:pPr>
        <w:shd w:val="clear" w:color="auto" w:fill="FFFFFF"/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F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Законом РФ «Об образовании»;</w:t>
      </w:r>
    </w:p>
    <w:p w:rsidR="009C2F03" w:rsidRPr="00B43FF3" w:rsidRDefault="009C2F03" w:rsidP="00605CFC">
      <w:pPr>
        <w:shd w:val="clear" w:color="auto" w:fill="FFFFFF"/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F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«Об основных гарантиях прав ребенка в РФ» от 24.07.1998 г. № 124-ФЗ;</w:t>
      </w:r>
    </w:p>
    <w:p w:rsidR="009C2F03" w:rsidRPr="00B43FF3" w:rsidRDefault="009C2F03" w:rsidP="00605CFC">
      <w:pPr>
        <w:shd w:val="clear" w:color="auto" w:fill="FFFFFF"/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Постановлениями и Распоряжениями правительства РФ;</w:t>
      </w:r>
    </w:p>
    <w:p w:rsidR="009C2F03" w:rsidRPr="005C18A7" w:rsidRDefault="0046505A" w:rsidP="00605CFC">
      <w:pPr>
        <w:shd w:val="clear" w:color="auto" w:fill="FFFFFF"/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5C18A7" w:rsidRPr="005C18A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 образования и молодёжной политики А</w:t>
      </w:r>
      <w:r w:rsidRPr="005C1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r w:rsidR="005C18A7" w:rsidRPr="005C18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МО «Гагаринский муниципальный округ</w:t>
      </w:r>
      <w:r w:rsidRPr="005C18A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области;</w:t>
      </w:r>
    </w:p>
    <w:p w:rsidR="009C2F03" w:rsidRPr="00B43FF3" w:rsidRDefault="009C2F03" w:rsidP="00605CFC">
      <w:pPr>
        <w:shd w:val="clear" w:color="auto" w:fill="FFFFFF"/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F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Локальными актами ОУ.</w:t>
      </w:r>
    </w:p>
    <w:p w:rsidR="002B6F58" w:rsidRDefault="002B6F58" w:rsidP="00605CFC">
      <w:pPr>
        <w:shd w:val="clear" w:color="auto" w:fill="FFFFFF"/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F58" w:rsidRDefault="002B6F58" w:rsidP="00605CFC">
      <w:pPr>
        <w:shd w:val="clear" w:color="auto" w:fill="FFFFFF"/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05CFC" w:rsidRDefault="002B6F58" w:rsidP="00605CFC">
      <w:pPr>
        <w:shd w:val="clear" w:color="auto" w:fill="FFFFFF"/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</w:p>
    <w:p w:rsidR="009C2F03" w:rsidRPr="00B43FF3" w:rsidRDefault="00605CFC" w:rsidP="00605CFC">
      <w:pPr>
        <w:shd w:val="clear" w:color="auto" w:fill="FFFFFF"/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F4309" w:rsidRPr="00B43F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летнего отдыха</w:t>
      </w:r>
      <w:r w:rsidR="009C2F03" w:rsidRPr="00B4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программа по оздоровлению, организации отдыха и занятости детей и подростков в летний период времени.</w:t>
      </w:r>
    </w:p>
    <w:p w:rsidR="009C2F03" w:rsidRPr="00B43FF3" w:rsidRDefault="009C2F03" w:rsidP="00605CFC">
      <w:pPr>
        <w:shd w:val="clear" w:color="auto" w:fill="FFFFFF"/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годом работа летнего оздоровительного лагеря все более совершенствуется. Педагогический коллектив ищет ежегодно новые реальные возможности улучшения и четкой организации работы.</w:t>
      </w:r>
    </w:p>
    <w:p w:rsidR="009C2F03" w:rsidRPr="00B43FF3" w:rsidRDefault="009C2F03" w:rsidP="00605CFC">
      <w:pPr>
        <w:shd w:val="clear" w:color="auto" w:fill="FFFFFF"/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Коллективом учителей школы была разработана Программа развития детей детского летнего оздоровительного лагеря дневного </w:t>
      </w:r>
      <w:proofErr w:type="gramStart"/>
      <w:r w:rsidRPr="00B43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пребывания</w:t>
      </w:r>
      <w:proofErr w:type="gramEnd"/>
      <w:r w:rsidRPr="00B43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предусматривает много различных мероприятий, позволяющих школьникам полноценно отдохнуть, узнать много интересного. Данная программа по своей направленности является </w:t>
      </w:r>
      <w:r w:rsidR="002B7267" w:rsidRPr="00B43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аэрокосмической</w:t>
      </w:r>
      <w:r w:rsidRPr="00B43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включает в себя разноплановую деятельность, объединяющую различные направления оздоровления и отдыха детей.</w:t>
      </w:r>
    </w:p>
    <w:p w:rsidR="00B43FF3" w:rsidRDefault="009C2F03" w:rsidP="00605CFC">
      <w:pPr>
        <w:shd w:val="clear" w:color="auto" w:fill="FFFFFF"/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 в лагере является продолжением воспитательного процесса, проводимого в школе, т. к. воспитание – процесс непрерывный и не может заканчиваться за порогом школы.</w:t>
      </w:r>
    </w:p>
    <w:p w:rsidR="009C2F03" w:rsidRPr="00B43FF3" w:rsidRDefault="009C2F03" w:rsidP="00605CFC">
      <w:pPr>
        <w:shd w:val="clear" w:color="auto" w:fill="FFFFFF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 назначаются </w:t>
      </w:r>
      <w:r w:rsidR="000275F7" w:rsidRPr="00B43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директора</w:t>
      </w:r>
      <w:r w:rsidRPr="00B43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 Воспитатель планирует и организует деятельность воспитанников, отвечает за сохранение их жизни и здоровья. </w:t>
      </w:r>
      <w:r w:rsidR="00663445" w:rsidRPr="00B43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43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летнего лагеря регламентир</w:t>
      </w:r>
      <w:r w:rsidR="007F4520" w:rsidRPr="00B43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уется планом работы </w:t>
      </w:r>
      <w:r w:rsidRPr="00B43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режимом дня, которые утверждаются директором.</w:t>
      </w:r>
    </w:p>
    <w:p w:rsidR="009C2F03" w:rsidRPr="00B43FF3" w:rsidRDefault="009C2F03" w:rsidP="00605CFC">
      <w:pPr>
        <w:shd w:val="clear" w:color="auto" w:fill="FFFFFF"/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строится в соответствии с действующими требованиями Минздрава России по организации и режиму работы.</w:t>
      </w:r>
    </w:p>
    <w:p w:rsidR="009C2F03" w:rsidRPr="00B43FF3" w:rsidRDefault="009C2F03" w:rsidP="00605CFC">
      <w:pPr>
        <w:shd w:val="clear" w:color="auto" w:fill="FFFFFF"/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учителей-воспитателей лагеря богат и разнообразен. Учителей отличает высокое чувство ответственности, любовь к детям и стремление непрерывно совершенствовать свое педагогическое мастерство, искать пути и способы повышения качества работы.</w:t>
      </w:r>
    </w:p>
    <w:p w:rsidR="009C2F03" w:rsidRPr="00B43FF3" w:rsidRDefault="009C2F03" w:rsidP="00605CFC">
      <w:pPr>
        <w:shd w:val="clear" w:color="auto" w:fill="FFFFFF"/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Задолго до наступления лета учителя знают, кому предстоит работать в летнем лагере, и начинают планомерную подготовку к летнему сезону: готовят оформление лагеря, красочность и романтическая приподнятость настроения создают мажорный тон всей жизни детей в лагере.</w:t>
      </w:r>
    </w:p>
    <w:p w:rsidR="009C2F03" w:rsidRDefault="00596DCC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2F03" w:rsidRPr="00B43FF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B43FF3" w:rsidRDefault="00B43FF3" w:rsidP="00605CFC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C05CF0">
        <w:rPr>
          <w:b/>
          <w:i/>
          <w:sz w:val="28"/>
          <w:szCs w:val="28"/>
        </w:rPr>
        <w:t>Педагогическая целесообразность</w:t>
      </w:r>
      <w:r w:rsidRPr="00C05CF0">
        <w:rPr>
          <w:sz w:val="28"/>
          <w:szCs w:val="28"/>
        </w:rPr>
        <w:t xml:space="preserve"> </w:t>
      </w:r>
    </w:p>
    <w:p w:rsidR="00605CFC" w:rsidRDefault="009C2F03" w:rsidP="00605CFC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B43FF3">
        <w:rPr>
          <w:sz w:val="28"/>
          <w:szCs w:val="28"/>
        </w:rPr>
        <w:t xml:space="preserve">Основная идея программы – предоставление возможностей для раскрытия творческих способностей каждого ребенка, создание условий для самореализации потенциала детей и подростков в результате коллективной творческой и общественно полезной деятельности. В дальнейшем, приобретенные в течение лагерной смены творческие способности, навыки и умения дети эффективно </w:t>
      </w:r>
    </w:p>
    <w:p w:rsidR="00605CFC" w:rsidRDefault="00605CFC" w:rsidP="00605CFC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7D62A5" w:rsidRDefault="009C2F03" w:rsidP="00605CFC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43FF3">
        <w:rPr>
          <w:sz w:val="28"/>
          <w:szCs w:val="28"/>
        </w:rPr>
        <w:t>перенесут на учебные предметы в школе, в повседневную жиз</w:t>
      </w:r>
      <w:r w:rsidR="00B43FF3">
        <w:rPr>
          <w:sz w:val="28"/>
          <w:szCs w:val="28"/>
        </w:rPr>
        <w:t>нь, достигая значительных</w:t>
      </w:r>
      <w:r w:rsidRPr="00B43FF3">
        <w:rPr>
          <w:sz w:val="28"/>
          <w:szCs w:val="28"/>
        </w:rPr>
        <w:t xml:space="preserve"> успехов.</w:t>
      </w:r>
    </w:p>
    <w:p w:rsidR="009C2F03" w:rsidRPr="00B43FF3" w:rsidRDefault="009C2F03" w:rsidP="00605CFC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B43FF3">
        <w:rPr>
          <w:b/>
          <w:bCs/>
          <w:sz w:val="28"/>
          <w:szCs w:val="28"/>
        </w:rPr>
        <w:t>Основное направление деятельности</w:t>
      </w:r>
      <w:r w:rsidRPr="00B43FF3">
        <w:rPr>
          <w:sz w:val="28"/>
          <w:szCs w:val="28"/>
        </w:rPr>
        <w:t>: познавательно-развивающее, оздоровительное</w:t>
      </w:r>
    </w:p>
    <w:p w:rsidR="009C2F03" w:rsidRPr="00B43FF3" w:rsidRDefault="009C2F03" w:rsidP="00605CF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состав лагеря: </w:t>
      </w:r>
      <w:r w:rsidR="007F4520" w:rsidRPr="00B43F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возрасте от 6,6</w:t>
      </w:r>
      <w:r w:rsidRPr="00B4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17 лет. Оптимальное количе</w:t>
      </w:r>
      <w:r w:rsidR="00AD16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учащихся в лагере – 5</w:t>
      </w:r>
      <w:r w:rsidR="002B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B43F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 Дети объединяются в разновозрастные отряды.</w:t>
      </w:r>
    </w:p>
    <w:p w:rsidR="006A4A16" w:rsidRPr="00B43FF3" w:rsidRDefault="009C2F03" w:rsidP="00605CF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программы</w:t>
      </w:r>
      <w:r w:rsidRPr="00B43F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275F7" w:rsidRPr="00B4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00778A" w:rsidRPr="00B4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 рассчитана сроком на три </w:t>
      </w:r>
      <w:r w:rsidR="000275F7" w:rsidRPr="00B4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0778A" w:rsidRPr="00B43F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3F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FF3" w:rsidRPr="00B43FF3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</w:p>
    <w:p w:rsidR="009C2F03" w:rsidRPr="00B43FF3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социально адаптированной личности через пропаганду здорового образа жизни, формирование психологической готовности у детей к адекватным действиям в экстремальной ситуации.</w:t>
      </w:r>
    </w:p>
    <w:p w:rsidR="009C2F03" w:rsidRPr="00B43FF3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:rsidR="009C2F03" w:rsidRPr="00B43FF3" w:rsidRDefault="009C2F03" w:rsidP="00605CFC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оптимальные условия для укрепления здоровья и организации досуга детей во время летних каникул с привлечением учреждений дополнительного образования, ГИБДД, МЧС, учреждений микросоциума.</w:t>
      </w:r>
    </w:p>
    <w:p w:rsidR="009C2F03" w:rsidRPr="00B43FF3" w:rsidRDefault="009C2F03" w:rsidP="00605C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ребенку реальные возможности самоутверждения в наиболее значимых для него сферах жизнедеятельности, где в максимальной степени раскрываются его способности и возможности;</w:t>
      </w:r>
    </w:p>
    <w:p w:rsidR="00385082" w:rsidRPr="00B43FF3" w:rsidRDefault="00385082" w:rsidP="00605C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специфике родного города и грамотного взаимодействия человека с ним, дать знания исторических сведений о городе</w:t>
      </w:r>
    </w:p>
    <w:p w:rsidR="009C2F03" w:rsidRPr="00B43FF3" w:rsidRDefault="009C2F03" w:rsidP="00605C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духовно-творческой личности ребёнка.</w:t>
      </w:r>
    </w:p>
    <w:p w:rsidR="009C2F03" w:rsidRPr="00B43FF3" w:rsidRDefault="009C2F03" w:rsidP="00605C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профилактику детской безнадзорности в каникулярное время;</w:t>
      </w:r>
    </w:p>
    <w:p w:rsidR="007D62A5" w:rsidRDefault="009C2F03" w:rsidP="00605CFC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связь школы, семьи, общественности, учреждений дополнительного образования детей, культуры, микросоциума, ГИБДД, МЧС в организации каникулярного отдыха, занятости детей и подростков.</w:t>
      </w:r>
    </w:p>
    <w:p w:rsidR="009C2F03" w:rsidRPr="007D62A5" w:rsidRDefault="00261D44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</w:t>
      </w:r>
      <w:r w:rsidR="007D62A5" w:rsidRPr="007D62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онцептуальное обоснование программы</w:t>
      </w:r>
    </w:p>
    <w:p w:rsid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оздоровительный лагерь – это место, где может быть очень эффективно построена педагогическая работа по самоопределению личности ребенка через включение его в творческую деятельность.</w:t>
      </w:r>
    </w:p>
    <w:p w:rsid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направлением в работе воспитателей является </w:t>
      </w: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поддержка и помощь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индивидуальном развитии ребенка. В систему педагогической поддержки включается и психологическая, и социальная, и оздоровительная поддержка – поскольку все они интегрируются. Особенно необходима эта помощь детям из малообеспеченных семей, не имеющим возможности выехать из поселка.</w:t>
      </w:r>
    </w:p>
    <w:p w:rsid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 </w:t>
      </w: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комфортной психологической среды 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ребенка предполагает помощь в обретении внутренней свободы, раскованности в проявлении своих эмоций.</w:t>
      </w:r>
    </w:p>
    <w:p w:rsid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 </w:t>
      </w: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творческого пространства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дает возможность реализовать свои способности, либо определиться в каком – либо направлении деятельности.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концепции программы оздоровительного лагеря дневного пребывания преследовались </w:t>
      </w: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следующие идеи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5CFC" w:rsidRDefault="00605CFC" w:rsidP="00605CF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CFC" w:rsidRDefault="00605CFC" w:rsidP="00605CF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Идея первичности личности по отношению к обществу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А.Маслоу</w:t>
      </w:r>
      <w:proofErr w:type="spellEnd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Грин, К. </w:t>
      </w:r>
      <w:proofErr w:type="spellStart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</w:t>
      </w:r>
      <w:proofErr w:type="spellEnd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Б.Ананьев</w:t>
      </w:r>
      <w:proofErr w:type="spellEnd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Идея опоры на базовые потребности ребенка</w:t>
      </w:r>
      <w:r w:rsidR="00275974"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(В.Сухомлинский, Ш. </w:t>
      </w:r>
      <w:proofErr w:type="spellStart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Идея совместной деятельности взрослых и детей в процессе воспитания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 (В.Сухомлинский, А.С.Макаренко).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Идея развития личности в процессе воспитани</w:t>
      </w:r>
      <w:proofErr w:type="gramStart"/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Бехтерев, И. </w:t>
      </w:r>
      <w:proofErr w:type="spellStart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Блонский</w:t>
      </w:r>
      <w:proofErr w:type="spellEnd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, Л.С. Выготский)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Идея совместной деятельности взрослых и детей в процессе воспитания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 (В.Сухомлинский, А.С.Макаренко).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призвана обеспечить консолидацию деятельности коллектива гимназии по поддержанию ОУ в режиме развития. При разработке программы были учтены следующие требования: актуальность, </w:t>
      </w:r>
      <w:proofErr w:type="spellStart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прогностичность</w:t>
      </w:r>
      <w:proofErr w:type="spellEnd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контролируемость, реалистичность, целостность, оптимальность, результативность.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программы развития связано с такими системными изменениями, которые, базируясь на традициях и лучших достижениях коллектива, касаются всех компонентов гимназии: ее целей, задач, содержания и технологии образовательных программ, основ политики, стратегии и тактики работы педагогического, ученического и родительского коллективов.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гражданских, патриотических качеств подрастающего поколения – одна их актуальнейших проблем современности. Детям необходимо знать историю своей малой родины, беречь и преувеличивать духовный потенциал родного края, сохранить славные страницы истории следующим поколениям.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возможности пришкольного лагеря создают благоприятные условия для расширения знаний детей в различных областях, в том числе и истории родного города.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дом, улица, где проходит детство, приведут детей к осознанию себя частицей мира, строителем которого является сам ребёнок. Завтрашний город строится руками, умом, душой сегодняшних поколений. Важно, чтобы подрастающее поколение понимало это и чувствовало себя созидателями будущего, которое они построят сами.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Уникальные возможности погружения детей в проблематику, связанную с личными ощущениями, личным опытом, с тем, что формирует их сегодня, представляет жизнедеятельность пришкольного лагеря.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лаге</w:t>
      </w:r>
      <w:r w:rsidR="00FC3FB5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ря дневного пребывания «Здоровейка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направлена на укрепление здоровья, воспитание морально-волевых качеств и чувства коллективизма отдыхающих.</w:t>
      </w:r>
    </w:p>
    <w:p w:rsidR="005C18A7" w:rsidRDefault="005C18A7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8A7" w:rsidRDefault="005C18A7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8A7" w:rsidRDefault="005C18A7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8A7" w:rsidRDefault="005C18A7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896D904" wp14:editId="0E1036EA">
            <wp:extent cx="5940425" cy="3282315"/>
            <wp:effectExtent l="0" t="0" r="0" b="0"/>
            <wp:docPr id="3" name="Рисунок 3" descr="hello_html_38405d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8405de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8A7" w:rsidRDefault="005C18A7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 программы придерживаются следующих </w:t>
      </w: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подходов 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деятельности лагеря: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62A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Деятельностный</w:t>
      </w:r>
      <w:proofErr w:type="spellEnd"/>
      <w:r w:rsidRPr="007D62A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подход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Человек проявляется и развивается в деятельности. При реализации данной программы идет вовлечение воспитанников в совместную творческую деятельность.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Индивидуально-творческий подход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Основное назначение подхода состоит в создании условий для самореализации личности воспитанников. Программа предполагает учет индивидуальных запросов, интересов и склонностей, способностей, возможностей, психофизиологических особенностей подростков, чем обеспечивается комфортное состояние на занятиях и дифференцированный подход к каждому воспитаннику.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Личностно-ориентированный</w:t>
      </w:r>
      <w:r w:rsidRPr="007D62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 помощь в осознании воспитанником себя личностью, своей ценности, личной свободы, умения прогнозировать и контролировать себя. Для воспитанников создаются условия для роста, личностного самовыражения своего «Я».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Ценностный подход</w:t>
      </w:r>
      <w:r w:rsidRPr="007D62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Предполагает воспитание у ребят ценности здорового образа жизни, образованности, культуры общения и поведения, а также практическое освоение таких ценностей как </w:t>
      </w:r>
      <w:r w:rsidR="00275974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жизнь, добро, Отечество, с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5974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раведливость, истина, красота, мир, л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юбовь.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Гуманистический подход</w:t>
      </w:r>
      <w:r w:rsidRPr="007D62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Ориентирован на взаимодействие «воспитатель – воспитанник» и базируется на взаимном уважении, справедливости, любви, дружбы.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 организации в</w:t>
      </w:r>
      <w:r w:rsidR="001F4309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оспитательной деятельности летнего оздоровительного лагеря 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принципы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безопасности жизни и здоровья детей, защиты их прав и личного достоинства;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разнообразных образовательных пространств, где нормы и правила взаимодействия вырабатывают сами члены группы;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приоритета индивидуальных интересов, свободы выбора деятельности, коллектива, педагога как необходимых условий творческого развития и самореализации ребёнка;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личностного развития и самореализации ребёнка в сочетании с соблюдением социальных норм и правил лагеря;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гуманного характера отношений и оздоровительно-образовательных программ;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конфиденциальности в разрешении личных проблем и конфликтов детей;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единоначалия в сочетании с детским и педагогическим самоуправлением.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Научно-педагогической основой организации воспитательного процесса являются личностно-ориентированные технологии, в центре внимания которых - уникальная целостная личность ребенка, которая стремится к максимальной реализации своих возможностей (</w:t>
      </w:r>
      <w:proofErr w:type="spellStart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открыта для восприятия нового, способна на осознанный и ответственный выбор в разнообразных жизненных ситуациях. В связи с этим своеобразие парадигмы целей личностно-ориентированных технологий заключается в ориентации на свойства личности, ее формирование и развитие в соответствии с природными способностями. Технологии личностной ориентации предполагают диагностику индивидуального развития, воспитанности и применение методов и средств воспитания, соответствующих этим особенностям. Особая роль здесь принадлежит ситуации успеха, созданию условий для самореализации личности, значимости её вклада в решение общих задач.</w:t>
      </w:r>
      <w:r w:rsidR="00C72D37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деятельности педагогами детского лагеря взяты следующие</w:t>
      </w:r>
      <w:r w:rsidR="00596DCC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методики и технологии: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технологии личностно-ориентированной педагогики;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методика самоуправления;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методика КТД;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педагогика сотрудничества;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игровые технологии;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9C2F03" w:rsidRPr="007D62A5" w:rsidRDefault="007D62A5" w:rsidP="00605CFC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формы воспитания и обучения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Активным процессом, способствующим запоминанию материала, выработке конкретных умений, развитию мышления и способностей детей являются следующие формы и методы обучения:</w:t>
      </w:r>
    </w:p>
    <w:p w:rsidR="009C2F03" w:rsidRPr="007D62A5" w:rsidRDefault="009C2F03" w:rsidP="00605CFC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</w:t>
      </w:r>
      <w:proofErr w:type="gramStart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репродуктивный</w:t>
      </w:r>
    </w:p>
    <w:p w:rsidR="009C2F03" w:rsidRPr="007D62A5" w:rsidRDefault="009C2F03" w:rsidP="00605CFC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</w:t>
      </w:r>
      <w:proofErr w:type="gramStart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репродуктивный</w:t>
      </w:r>
    </w:p>
    <w:p w:rsidR="009C2F03" w:rsidRPr="007D62A5" w:rsidRDefault="009C2F03" w:rsidP="00605CFC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Самоуправление познавательной деятельностью</w:t>
      </w:r>
    </w:p>
    <w:p w:rsidR="009C2F03" w:rsidRPr="007D62A5" w:rsidRDefault="009C2F03" w:rsidP="00605CFC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Стимулирующий</w:t>
      </w:r>
    </w:p>
    <w:p w:rsidR="009C2F03" w:rsidRPr="007D62A5" w:rsidRDefault="009C2F03" w:rsidP="00605CFC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</w:t>
      </w:r>
    </w:p>
    <w:p w:rsidR="009C2F03" w:rsidRPr="007D62A5" w:rsidRDefault="009C2F03" w:rsidP="00605CFC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</w:t>
      </w:r>
    </w:p>
    <w:p w:rsidR="009C2F03" w:rsidRPr="007D62A5" w:rsidRDefault="009C2F03" w:rsidP="00605CFC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</w:p>
    <w:p w:rsidR="005C18A7" w:rsidRDefault="005C18A7" w:rsidP="00605CF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18A7" w:rsidRDefault="005C18A7" w:rsidP="00605CF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F03" w:rsidRPr="007D62A5" w:rsidRDefault="009C2F03" w:rsidP="00605CF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деятельности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Массовые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Групповые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Индивидуальные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Праздники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Экскурсии, походы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соревнования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КТД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Отрядные огоньки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КТД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Спортивно-оздоровительные процедуры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беседы, тренинги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оздоровления:</w:t>
      </w:r>
    </w:p>
    <w:p w:rsidR="00663445" w:rsidRPr="007D62A5" w:rsidRDefault="00663445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D6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солнечные и воздушные ванны;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витаминизация;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закаливание;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утренняя гимнастика;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спортивные занятия и соревнования;</w:t>
      </w:r>
    </w:p>
    <w:p w:rsidR="00C739EA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беседы</w:t>
      </w:r>
      <w:r w:rsidR="00663445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наглядная агитация 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гигиеническому воспитанию и профилактике вредных привычек;</w:t>
      </w:r>
    </w:p>
    <w:p w:rsidR="005C18A7" w:rsidRDefault="005C18A7" w:rsidP="00605CFC">
      <w:pPr>
        <w:shd w:val="clear" w:color="auto" w:fill="FFFFFF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F03" w:rsidRPr="007D62A5" w:rsidRDefault="009C2F03" w:rsidP="00605CFC">
      <w:pPr>
        <w:shd w:val="clear" w:color="auto" w:fill="FFFFFF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воспитания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убеждение;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поощрение;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личный пример;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каждого в деятельность;</w:t>
      </w:r>
    </w:p>
    <w:p w:rsidR="001E673B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самоуправление.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образования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словесные методы (объяснение, беседа, рассказ, диалог).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экскурсии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(игры развивающие, познавательные, подвижные, сюжетно-ролевые, народные, игры на развитие внимания, памяти, воображения, настольные, деловые игры).</w:t>
      </w:r>
      <w:proofErr w:type="gramEnd"/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проектно-конструкторские методы (разработка сценариев праздников, моделирование ситуации, создание творческих работ).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практическая работа (упражнения, тренинги).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 (запись наблюдений).</w:t>
      </w:r>
    </w:p>
    <w:p w:rsidR="009C2F03" w:rsidRPr="00914A7C" w:rsidRDefault="009C2F03" w:rsidP="00605CF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</w:t>
      </w:r>
      <w:r w:rsidR="00914A7C" w:rsidRPr="00914A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етодическое сопровождение программы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 </w:t>
      </w:r>
      <w:r w:rsidRPr="007D62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методами организации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 являются:</w:t>
      </w:r>
    </w:p>
    <w:p w:rsidR="009C2F03" w:rsidRPr="007D62A5" w:rsidRDefault="009C2F03" w:rsidP="00605CFC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игры (игры отбираются воспитателями в соответствии с поставленной целью);</w:t>
      </w:r>
    </w:p>
    <w:p w:rsidR="009C2F03" w:rsidRPr="007D62A5" w:rsidRDefault="009C2F03" w:rsidP="00605CFC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театрализации (реализуется через </w:t>
      </w:r>
      <w:proofErr w:type="spellStart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костюмирование</w:t>
      </w:r>
      <w:proofErr w:type="spellEnd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обряды, ритуалы);</w:t>
      </w:r>
    </w:p>
    <w:p w:rsidR="009C2F03" w:rsidRPr="007D62A5" w:rsidRDefault="009C2F03" w:rsidP="00605CFC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состязательности (распространяется на все сферы творческой деятельности);</w:t>
      </w:r>
    </w:p>
    <w:p w:rsidR="009C2F03" w:rsidRPr="007D62A5" w:rsidRDefault="009C2F03" w:rsidP="00605CFC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коллективной творческой деятельности (КТД).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Психологические услуги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предоставляются в следующих формах:</w:t>
      </w:r>
    </w:p>
    <w:p w:rsidR="009C2F03" w:rsidRPr="007D62A5" w:rsidRDefault="009C2F03" w:rsidP="00605CFC">
      <w:pPr>
        <w:numPr>
          <w:ilvl w:val="0"/>
          <w:numId w:val="7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9C2F03" w:rsidRPr="007D62A5" w:rsidRDefault="009C2F03" w:rsidP="00605CFC">
      <w:pPr>
        <w:numPr>
          <w:ilvl w:val="0"/>
          <w:numId w:val="7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 по налаживанию и поддерживанию их межличностных взаимоотношений.</w:t>
      </w:r>
    </w:p>
    <w:p w:rsidR="009C2F03" w:rsidRPr="00914A7C" w:rsidRDefault="00914A7C" w:rsidP="00605CF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Механизм реализации программ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реализации Программы предусматривается педагогический коллектив школы, педагоги дополнительного образования, учреждения дополнительного образования микросоциума, учреждения культуры.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</w:t>
      </w:r>
      <w:r w:rsidR="001F4309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</w:t>
      </w:r>
      <w:r w:rsidR="00DF1775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рассчитана сроком на три</w:t>
      </w:r>
      <w:r w:rsidR="00596DCC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F1775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. Лагерь организу</w:t>
      </w:r>
      <w:r w:rsidR="00663445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для детей в возрасте от 6,6</w:t>
      </w:r>
      <w:r w:rsidR="001F4309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17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детей осуществляется на основании заявления родителей и на основании допуска медицинского работника.</w:t>
      </w:r>
    </w:p>
    <w:p w:rsidR="009C2F03" w:rsidRPr="007D62A5" w:rsidRDefault="002A342F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функционирования лагеря назначаются: начальни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лагеря, воспитатели, старшая вожатая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по комплексному обслуживанию здания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руководитель, руководитель физического воспитания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4B19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кухни: повар, посудомойка</w:t>
      </w:r>
      <w:r w:rsidR="00122480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4B19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которых определяется их должностными инструкциями. </w:t>
      </w:r>
      <w:r w:rsidR="007C4B19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работник лагеря допускается к работе после прохождения медицинского осмотра с отметкой в санитарной книжке.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лагере устанавливается определенный режим работы</w:t>
      </w:r>
      <w:r w:rsidR="000275F7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директором школы</w:t>
      </w:r>
      <w:r w:rsidR="00663445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75F7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САНПИН.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лаге</w:t>
      </w:r>
      <w:r w:rsidR="001F4309"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ря с дневным пребыванием детей </w:t>
      </w:r>
    </w:p>
    <w:p w:rsidR="001F4309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лагере </w:t>
      </w:r>
      <w:r w:rsidR="001F4309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формируются отряды 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и подростки </w:t>
      </w:r>
      <w:r w:rsidR="00663445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6,6</w:t>
      </w:r>
      <w:r w:rsidR="001F4309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17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лет). 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пришкольном лагере все равны и каждый находит для себя дело. Здесь он действительно свободен и у него есть возможность развиваться в соответствии со своими интересами и способностями. Воспитанники находятся в своем отряде и объединены в различные группы, но между ними существуют дружеские отношения.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 </w:t>
      </w:r>
      <w:r w:rsidR="00837751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предусматривает решение конкретных задач, взаимосвязанных и скоординированных по времени, включая материально-техническое, методическое, кадровое и организационное обеспечение.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форм работы определяется возрастными и индивидуальными особенностями детей. Большое значение придается работе, направленной на формирование здорового образа жизни, борьбе с вредными привычками. Не менее важна организация кружковой работы, способствующая развитию творческих способностей детей.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Намечается проведение педагогических совещаний по итогам работы летнего лагеря при школе, методических совещаний по накоплению, распространению и обобще</w:t>
      </w:r>
      <w:r w:rsidR="001F4309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опыта организации работы лагеря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Предусматриваются мероприятия по организации переподготовки кадров, обеспечивающих организацию летнего отдыха и оздоровления детей, созданию «методической копилки».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разработан механизм, который представлен в виде направлений (модулей):</w:t>
      </w:r>
    </w:p>
    <w:p w:rsidR="00521826" w:rsidRDefault="00521826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21826" w:rsidRDefault="00521826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Здоровье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сохранение и укрепление здоровья детей.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C2F03" w:rsidRPr="007D62A5" w:rsidRDefault="009C2F03" w:rsidP="00605CFC">
      <w:pPr>
        <w:numPr>
          <w:ilvl w:val="0"/>
          <w:numId w:val="8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витаминизации питания детей.</w:t>
      </w:r>
    </w:p>
    <w:p w:rsidR="009C2F03" w:rsidRPr="007D62A5" w:rsidRDefault="009C2F03" w:rsidP="00605CFC">
      <w:pPr>
        <w:numPr>
          <w:ilvl w:val="0"/>
          <w:numId w:val="8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охранительного режима и правил техники безопасности.</w:t>
      </w:r>
    </w:p>
    <w:p w:rsidR="009C2F03" w:rsidRPr="007D62A5" w:rsidRDefault="009C2F03" w:rsidP="00605CFC">
      <w:pPr>
        <w:numPr>
          <w:ilvl w:val="0"/>
          <w:numId w:val="8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спортивных мероприятий и соревнований.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утренней гимнастики, спортивных соревнований и мероприятий, п</w:t>
      </w:r>
      <w:r w:rsidR="00663445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одвижные игры на свежем воздухе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С-витаминизация; беседы и мероприятия по профилактике </w:t>
      </w:r>
      <w:proofErr w:type="spellStart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алкоголизма, наркомании</w:t>
      </w:r>
      <w:r w:rsidR="00663445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Досуг и Творчество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содержательной творческой деятельности детей, развитие эстетического вкуса и коммуникативной культуры.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Вовлечение как можно большего числа воспитанников в различные формы творческой деятельности.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деятельности творческих мастерских.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конкурсные мероприятия и игры, занятия по интересам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творческих мастерских;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экскурсии в библиотеку, чтение книг;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викторины;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дискотеки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Возрождение Отечества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личности, обладающей качествами гражданина-патриота своей Родины.</w:t>
      </w:r>
    </w:p>
    <w:p w:rsidR="009C2F03" w:rsidRPr="007D62A5" w:rsidRDefault="009C2F03" w:rsidP="00605CFC">
      <w:pPr>
        <w:numPr>
          <w:ilvl w:val="0"/>
          <w:numId w:val="9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музеев;</w:t>
      </w:r>
    </w:p>
    <w:p w:rsidR="009C2F03" w:rsidRPr="007D62A5" w:rsidRDefault="009C2F03" w:rsidP="00605CFC">
      <w:pPr>
        <w:numPr>
          <w:ilvl w:val="0"/>
          <w:numId w:val="9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видеофильмов;</w:t>
      </w:r>
    </w:p>
    <w:p w:rsidR="009C2F03" w:rsidRPr="007D62A5" w:rsidRDefault="009C2F03" w:rsidP="00605CFC">
      <w:pPr>
        <w:numPr>
          <w:ilvl w:val="0"/>
          <w:numId w:val="9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ветеранами ВОВ;</w:t>
      </w:r>
    </w:p>
    <w:p w:rsidR="009C2F03" w:rsidRPr="00914A7C" w:rsidRDefault="009C2F03" w:rsidP="00605CFC">
      <w:pPr>
        <w:numPr>
          <w:ilvl w:val="0"/>
          <w:numId w:val="9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шефская помощь;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Общение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расширение кругозора, развитие познавательных интересов и творческих способностей детей, формирование навыков проектной деятельности.</w:t>
      </w:r>
    </w:p>
    <w:p w:rsidR="00C739EA" w:rsidRPr="00914A7C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и игры на развитие коммуникативных навыков, сотрудничества и взаимопомощи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Труд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подготовка детей к самоопределению и к осознанному выбору профессии, формирование трудовых умений и навыков, развитие через трудовую деятельность способностей ребенка.</w:t>
      </w:r>
    </w:p>
    <w:p w:rsidR="005C18A7" w:rsidRDefault="005C18A7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C2F03" w:rsidRPr="007D62A5" w:rsidRDefault="009C2F03" w:rsidP="00605CFC">
      <w:pPr>
        <w:numPr>
          <w:ilvl w:val="0"/>
          <w:numId w:val="10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социально – трудовых ролей</w:t>
      </w:r>
    </w:p>
    <w:p w:rsidR="009C2F03" w:rsidRPr="007D62A5" w:rsidRDefault="009C2F03" w:rsidP="00605CFC">
      <w:pPr>
        <w:numPr>
          <w:ilvl w:val="0"/>
          <w:numId w:val="10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волевых качеств, чувства долга и ответственности.</w:t>
      </w:r>
    </w:p>
    <w:p w:rsidR="009C2F03" w:rsidRPr="007D62A5" w:rsidRDefault="009C2F03" w:rsidP="00605CFC">
      <w:pPr>
        <w:numPr>
          <w:ilvl w:val="0"/>
          <w:numId w:val="10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членам коллектива, бережного отношения к результатам труда.</w:t>
      </w:r>
    </w:p>
    <w:p w:rsidR="009C2F03" w:rsidRPr="007D62A5" w:rsidRDefault="009C2F03" w:rsidP="00605CFC">
      <w:pPr>
        <w:numPr>
          <w:ilvl w:val="0"/>
          <w:numId w:val="10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 навыков самообслуживания.</w:t>
      </w:r>
    </w:p>
    <w:p w:rsidR="00521826" w:rsidRDefault="00521826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благоустройству пришкольной территории (уборка и озеленение), посильный ремонт школьной мебели, изготовление рабочего инвентаря; мероприятия по приведению в порядок библиотечного фонда; информационное обеспечение деятельности летних лагерей.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6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Самоупраление</w:t>
      </w:r>
      <w:proofErr w:type="spellEnd"/>
    </w:p>
    <w:p w:rsidR="009C2F03" w:rsidRPr="007D62A5" w:rsidRDefault="009C2F03" w:rsidP="00605CFC">
      <w:pPr>
        <w:numPr>
          <w:ilvl w:val="0"/>
          <w:numId w:val="1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лидеров, генераторов идей;</w:t>
      </w:r>
    </w:p>
    <w:p w:rsidR="009C2F03" w:rsidRPr="007D62A5" w:rsidRDefault="009C2F03" w:rsidP="00605CFC">
      <w:pPr>
        <w:numPr>
          <w:ilvl w:val="0"/>
          <w:numId w:val="1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обязанностей в отряде;</w:t>
      </w:r>
    </w:p>
    <w:p w:rsidR="009C2F03" w:rsidRPr="007D62A5" w:rsidRDefault="009C2F03" w:rsidP="00605CFC">
      <w:pPr>
        <w:numPr>
          <w:ilvl w:val="0"/>
          <w:numId w:val="1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дежурство по столовой, кабинетам.</w:t>
      </w:r>
    </w:p>
    <w:p w:rsidR="009C2F03" w:rsidRPr="007D62A5" w:rsidRDefault="009C2F03" w:rsidP="00605CFC">
      <w:pPr>
        <w:numPr>
          <w:ilvl w:val="0"/>
          <w:numId w:val="1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ответственных по различным видам поручений;</w:t>
      </w:r>
    </w:p>
    <w:p w:rsidR="009C2F03" w:rsidRPr="00914A7C" w:rsidRDefault="00914A7C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программы</w:t>
      </w:r>
    </w:p>
    <w:p w:rsidR="009C2F03" w:rsidRPr="007D62A5" w:rsidRDefault="009C2F03" w:rsidP="00605CFC">
      <w:pPr>
        <w:numPr>
          <w:ilvl w:val="0"/>
          <w:numId w:val="1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62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Подготовительный</w:t>
      </w:r>
      <w:proofErr w:type="gramEnd"/>
      <w:r w:rsidRPr="007D62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(определение первоначального состояния деятельности лагеря).</w:t>
      </w:r>
    </w:p>
    <w:p w:rsidR="009C2F03" w:rsidRPr="007D62A5" w:rsidRDefault="009C2F03" w:rsidP="00605CFC">
      <w:pPr>
        <w:numPr>
          <w:ilvl w:val="1"/>
          <w:numId w:val="1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коллектива воспитателей и вожатых</w:t>
      </w:r>
    </w:p>
    <w:p w:rsidR="009C2F03" w:rsidRPr="007D62A5" w:rsidRDefault="009C2F03" w:rsidP="00605CFC">
      <w:pPr>
        <w:numPr>
          <w:ilvl w:val="1"/>
          <w:numId w:val="1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программой</w:t>
      </w:r>
    </w:p>
    <w:p w:rsidR="009C2F03" w:rsidRPr="007D62A5" w:rsidRDefault="009C2F03" w:rsidP="00605CFC">
      <w:pPr>
        <w:numPr>
          <w:ilvl w:val="1"/>
          <w:numId w:val="1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Учеба воспитателей, вожатых</w:t>
      </w:r>
    </w:p>
    <w:p w:rsidR="009C2F03" w:rsidRPr="007D62A5" w:rsidRDefault="009C2F03" w:rsidP="00605CFC">
      <w:pPr>
        <w:numPr>
          <w:ilvl w:val="1"/>
          <w:numId w:val="1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сценариев, оформление иллюстрированных материалов</w:t>
      </w:r>
    </w:p>
    <w:p w:rsidR="009C2F03" w:rsidRPr="007D62A5" w:rsidRDefault="009C2F03" w:rsidP="00605CFC">
      <w:pPr>
        <w:numPr>
          <w:ilvl w:val="0"/>
          <w:numId w:val="1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62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Диагностический</w:t>
      </w:r>
      <w:proofErr w:type="gramEnd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(определение роли, склонностей, способностей детей)</w:t>
      </w:r>
    </w:p>
    <w:p w:rsidR="009C2F03" w:rsidRPr="007D62A5" w:rsidRDefault="009C2F03" w:rsidP="00605CFC">
      <w:pPr>
        <w:numPr>
          <w:ilvl w:val="0"/>
          <w:numId w:val="13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диагностики (анкетирование, опрос)</w:t>
      </w:r>
    </w:p>
    <w:p w:rsidR="009C2F03" w:rsidRPr="007D62A5" w:rsidRDefault="009C2F03" w:rsidP="00605CFC">
      <w:pPr>
        <w:numPr>
          <w:ilvl w:val="0"/>
          <w:numId w:val="13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(занятий, конкурсов)</w:t>
      </w:r>
    </w:p>
    <w:p w:rsidR="009C2F03" w:rsidRPr="007D62A5" w:rsidRDefault="009C2F03" w:rsidP="00605CFC">
      <w:pPr>
        <w:numPr>
          <w:ilvl w:val="0"/>
          <w:numId w:val="14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Практический:</w:t>
      </w:r>
    </w:p>
    <w:p w:rsidR="009C2F03" w:rsidRPr="007D62A5" w:rsidRDefault="009C2F03" w:rsidP="00605CFC">
      <w:pPr>
        <w:numPr>
          <w:ilvl w:val="0"/>
          <w:numId w:val="1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лагеря</w:t>
      </w:r>
    </w:p>
    <w:p w:rsidR="009C2F03" w:rsidRPr="007D62A5" w:rsidRDefault="009C2F03" w:rsidP="00605CFC">
      <w:pPr>
        <w:numPr>
          <w:ilvl w:val="0"/>
          <w:numId w:val="1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программ</w:t>
      </w:r>
    </w:p>
    <w:p w:rsidR="009C2F03" w:rsidRPr="007D62A5" w:rsidRDefault="009C2F03" w:rsidP="00605CFC">
      <w:pPr>
        <w:numPr>
          <w:ilvl w:val="0"/>
          <w:numId w:val="1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инициативной группы</w:t>
      </w:r>
    </w:p>
    <w:p w:rsidR="009C2F03" w:rsidRPr="007D62A5" w:rsidRDefault="009C2F03" w:rsidP="00605CFC">
      <w:pPr>
        <w:numPr>
          <w:ilvl w:val="0"/>
          <w:numId w:val="1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команд для участия в мероприятиях</w:t>
      </w:r>
    </w:p>
    <w:p w:rsidR="009C2F03" w:rsidRPr="007D62A5" w:rsidRDefault="009C2F03" w:rsidP="00605CFC">
      <w:pPr>
        <w:numPr>
          <w:ilvl w:val="0"/>
          <w:numId w:val="1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газеты</w:t>
      </w:r>
    </w:p>
    <w:p w:rsidR="009C2F03" w:rsidRPr="007D62A5" w:rsidRDefault="009C2F03" w:rsidP="00605CFC">
      <w:pPr>
        <w:numPr>
          <w:ilvl w:val="0"/>
          <w:numId w:val="16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Итоговый</w:t>
      </w:r>
    </w:p>
    <w:p w:rsidR="009C2F03" w:rsidRPr="007D62A5" w:rsidRDefault="009C2F03" w:rsidP="00605CFC">
      <w:pPr>
        <w:numPr>
          <w:ilvl w:val="0"/>
          <w:numId w:val="17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реализации программы</w:t>
      </w:r>
    </w:p>
    <w:p w:rsidR="009C2F03" w:rsidRPr="007D62A5" w:rsidRDefault="009C2F03" w:rsidP="00605CFC">
      <w:pPr>
        <w:numPr>
          <w:ilvl w:val="0"/>
          <w:numId w:val="17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реализации программы, корректировка</w:t>
      </w:r>
    </w:p>
    <w:p w:rsidR="009C2F03" w:rsidRPr="007D62A5" w:rsidRDefault="009C2F03" w:rsidP="00605CFC">
      <w:pPr>
        <w:numPr>
          <w:ilvl w:val="0"/>
          <w:numId w:val="17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диагностики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лагеря начинает работу задолго до открытия лагеря. Это время называют </w:t>
      </w: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подготовительным периодом</w:t>
      </w: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лагерной смены, который может начаться за полгода до смены и завершиться приемом детей в отряд. В это время приводится в порядок территория лагеря и документация, а также решаются вопросы подготовки сотрудников. В подготовительный период воспитатели:</w:t>
      </w:r>
    </w:p>
    <w:p w:rsidR="009C2F03" w:rsidRPr="007D62A5" w:rsidRDefault="009C2F03" w:rsidP="00605CFC">
      <w:pPr>
        <w:numPr>
          <w:ilvl w:val="0"/>
          <w:numId w:val="18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знакомятся с правилами внутреннего распорядка, требованиями к работе, </w:t>
      </w:r>
    </w:p>
    <w:p w:rsidR="009C2F03" w:rsidRPr="007D62A5" w:rsidRDefault="009C2F03" w:rsidP="00605CFC">
      <w:pPr>
        <w:numPr>
          <w:ilvl w:val="0"/>
          <w:numId w:val="18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начальника лагеря распределяются по отрядам.</w:t>
      </w:r>
    </w:p>
    <w:p w:rsidR="009C2F03" w:rsidRPr="007D62A5" w:rsidRDefault="009C2F03" w:rsidP="00605CFC">
      <w:pPr>
        <w:numPr>
          <w:ilvl w:val="0"/>
          <w:numId w:val="18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примерный план работы отряда на смену, учитывая возрастные особенности детей</w:t>
      </w:r>
    </w:p>
    <w:p w:rsidR="009C2F03" w:rsidRPr="007D62A5" w:rsidRDefault="009C2F03" w:rsidP="00605CFC">
      <w:pPr>
        <w:numPr>
          <w:ilvl w:val="0"/>
          <w:numId w:val="18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подготавливают материалы, которые могут пригодиться в течение смены (вырезки из журналов, открытки, сборники с играми, песнями и сценариями, книжки со сказками, воздушные шарики и т.д.)</w:t>
      </w:r>
    </w:p>
    <w:p w:rsidR="009C2F03" w:rsidRPr="007D62A5" w:rsidRDefault="009C2F03" w:rsidP="00605CFC">
      <w:pPr>
        <w:numPr>
          <w:ilvl w:val="0"/>
          <w:numId w:val="18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участие в благоустройстве лагеря.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Лагерная смена условно делится на три периода: организационный, основной и заключительный.</w:t>
      </w:r>
    </w:p>
    <w:p w:rsidR="009C2F03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период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оргпериод</w:t>
      </w:r>
      <w:proofErr w:type="spellEnd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длится первые 3 дня. В этот период происходит знакомство детей между собой, с воспитателями и лагерем, адаптация к новым условиям жизни (режим дня, бытовые условия и т.д.), определение ролей, которые дети будут выполнять в коллективе («лидер», «исполнитель», «аутсайдер», «</w:t>
      </w:r>
      <w:proofErr w:type="spellStart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креативщик</w:t>
      </w:r>
      <w:proofErr w:type="spellEnd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«критик» и т.д.). Организационный период - это очень трудное время и для детей, и для воспитателей. В первые дни перед вожатым стоит</w:t>
      </w:r>
      <w:r w:rsidR="002B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задач:</w:t>
      </w:r>
    </w:p>
    <w:p w:rsidR="009C2F03" w:rsidRPr="007D62A5" w:rsidRDefault="002B6F58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отрядом (запомнить каждого ребенка по имени, узнать некоторые их личностные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особенности, выявить интересы)</w:t>
      </w:r>
    </w:p>
    <w:p w:rsidR="009C2F03" w:rsidRPr="007D62A5" w:rsidRDefault="002B6F58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перезнакомить детей между собой, помочь </w:t>
      </w:r>
      <w:proofErr w:type="gramStart"/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адаптироваться к новым условиям познакомить</w:t>
      </w:r>
      <w:proofErr w:type="gramEnd"/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территорией, рассказать о правилах и традициях лагеря,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законы жизни отряда)</w:t>
      </w:r>
    </w:p>
    <w:p w:rsidR="009C2F03" w:rsidRPr="007D62A5" w:rsidRDefault="002B6F58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уютную атмосферу (красиво оформить отряды), дать возможность проявить себя в мероприятиях различной направленности, сплотить отряд (проводить игры, направленные на сплочение, выбрать отрядную символику - название, девиз, песня, эмблема, создать отрядный уголок)</w:t>
      </w:r>
      <w:proofErr w:type="gramEnd"/>
    </w:p>
    <w:p w:rsidR="009C2F03" w:rsidRPr="007D62A5" w:rsidRDefault="002B6F58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детей в деятельность, раскрыть перед ними перспективы этой деятельности (составить вместе с детьми план смены)</w:t>
      </w:r>
    </w:p>
    <w:p w:rsidR="009C2F03" w:rsidRPr="007D62A5" w:rsidRDefault="002B6F58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эмоциональный настрой на яркую, интересную будущую совместную жизнь (с первого дня проводить с детьми веселые, интересные, неожиданные мероприятия и игры).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период 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своей стабильностью: ребята привыкают к воспитателям и их требованиям, к режиму дня, к жизни в коллективе. Отряд входит в определенный ритм: подготовка мероприятия, проведение, снова подготовка.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основной период задачами вожатого становятся формирование коллектива и развитие в нем самоуправления. Это достигается путем объединения ребят вокруг какой-либо деятельности, проведения КТД (коллективных творческих дел), передачи некоторых полномочий ребята</w:t>
      </w:r>
      <w:proofErr w:type="gramStart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лидерам.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период 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за три дня до конца смены. Это время подготовки к закрытию лагерной смены, подведения итогов и самых ярких, запоминающихся событий.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назначение деятельности заключается в организации единой образовательной среды развития личности ребенка, приобретение им необходимых знаний, умений, навыков, жизненного опыта адекватного поведения в экстремальных ситуациях.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воспитательная деятельность включает в себя:</w:t>
      </w:r>
    </w:p>
    <w:p w:rsidR="009C2F03" w:rsidRPr="007D62A5" w:rsidRDefault="009C2F03" w:rsidP="00605CFC">
      <w:pPr>
        <w:numPr>
          <w:ilvl w:val="0"/>
          <w:numId w:val="20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</w:t>
      </w:r>
      <w:proofErr w:type="gramStart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проблемный тип деятельности.</w:t>
      </w:r>
    </w:p>
    <w:p w:rsidR="009C2F03" w:rsidRPr="007D62A5" w:rsidRDefault="009C2F03" w:rsidP="00605CFC">
      <w:pPr>
        <w:numPr>
          <w:ilvl w:val="0"/>
          <w:numId w:val="20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</w:t>
      </w:r>
      <w:proofErr w:type="gramStart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ориентированная форма организации деятельности ребенка.</w:t>
      </w:r>
    </w:p>
    <w:p w:rsidR="009C2F03" w:rsidRPr="007D62A5" w:rsidRDefault="009C2F03" w:rsidP="00605CFC">
      <w:pPr>
        <w:numPr>
          <w:ilvl w:val="0"/>
          <w:numId w:val="20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мотивации личности к познанию, приобретению жизненного опыта.</w:t>
      </w:r>
    </w:p>
    <w:p w:rsidR="009C2F03" w:rsidRPr="007D62A5" w:rsidRDefault="009C2F03" w:rsidP="00605CFC">
      <w:pPr>
        <w:numPr>
          <w:ilvl w:val="0"/>
          <w:numId w:val="20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проведение занятий.</w:t>
      </w:r>
    </w:p>
    <w:p w:rsidR="009C2F03" w:rsidRPr="007D62A5" w:rsidRDefault="009C2F03" w:rsidP="00605CFC">
      <w:pPr>
        <w:numPr>
          <w:ilvl w:val="0"/>
          <w:numId w:val="20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 по планам творческих секций.</w:t>
      </w:r>
    </w:p>
    <w:p w:rsidR="009C2F03" w:rsidRPr="00C17D16" w:rsidRDefault="009C2F03" w:rsidP="00605CFC">
      <w:pPr>
        <w:numPr>
          <w:ilvl w:val="0"/>
          <w:numId w:val="20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Организацию и проведение совместных воспитательных мероприятий отрядов лагеря с учреждениями </w:t>
      </w:r>
      <w:proofErr w:type="gramStart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</w:t>
      </w:r>
      <w:r w:rsidR="00122480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ениями</w:t>
      </w:r>
      <w:proofErr w:type="gramEnd"/>
      <w:r w:rsidR="00122480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социума, МЧС, инспекцией ПДН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лагерной смены</w:t>
      </w:r>
    </w:p>
    <w:p w:rsidR="00122480" w:rsidRPr="00C17D16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работает по следующим </w:t>
      </w:r>
      <w:r w:rsidR="00122480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направлениям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22480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спортивно-оздоровительное,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экологическое,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гражданско-патриотическое и краеведческое,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художественно-эстетическое и досуговое,</w:t>
      </w:r>
    </w:p>
    <w:p w:rsidR="00122480" w:rsidRPr="007D62A5" w:rsidRDefault="00122480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социально-значимое и трудовое,</w:t>
      </w:r>
    </w:p>
    <w:p w:rsidR="009C2F03" w:rsidRPr="00C17D16" w:rsidRDefault="00C17D16" w:rsidP="00446F0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Основное содержание программы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пришкольного лагеря строится по </w:t>
      </w:r>
      <w:r w:rsidR="002B7267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направлениям.</w:t>
      </w:r>
    </w:p>
    <w:p w:rsidR="009C2F03" w:rsidRPr="00C17D16" w:rsidRDefault="00C17D16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 Социально – оздоровительное: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Задачи спортивно-оздоровительной работы</w:t>
      </w:r>
    </w:p>
    <w:p w:rsidR="009C2F03" w:rsidRPr="007D62A5" w:rsidRDefault="009C2F03" w:rsidP="00605CFC">
      <w:pPr>
        <w:numPr>
          <w:ilvl w:val="0"/>
          <w:numId w:val="2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 укрепление здоровья школьников,</w:t>
      </w:r>
    </w:p>
    <w:p w:rsidR="009C2F03" w:rsidRPr="007D62A5" w:rsidRDefault="009C2F03" w:rsidP="00605CFC">
      <w:pPr>
        <w:numPr>
          <w:ilvl w:val="0"/>
          <w:numId w:val="2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их физического развития,</w:t>
      </w:r>
    </w:p>
    <w:p w:rsidR="009C2F03" w:rsidRPr="007D62A5" w:rsidRDefault="009C2F03" w:rsidP="00605CFC">
      <w:pPr>
        <w:numPr>
          <w:ilvl w:val="0"/>
          <w:numId w:val="2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сопротивляемости и защитных свойств организма,</w:t>
      </w:r>
    </w:p>
    <w:p w:rsidR="009C2F03" w:rsidRPr="007D62A5" w:rsidRDefault="009C2F03" w:rsidP="00605CFC">
      <w:pPr>
        <w:numPr>
          <w:ilvl w:val="0"/>
          <w:numId w:val="2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физической и умственной работоспособности.</w:t>
      </w:r>
    </w:p>
    <w:p w:rsidR="009C2F03" w:rsidRPr="007D62A5" w:rsidRDefault="009C2F03" w:rsidP="00605CFC">
      <w:pPr>
        <w:numPr>
          <w:ilvl w:val="0"/>
          <w:numId w:val="2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личной физической культуры.</w:t>
      </w:r>
    </w:p>
    <w:p w:rsidR="009C2F03" w:rsidRPr="007D62A5" w:rsidRDefault="009C2F03" w:rsidP="00605CFC">
      <w:pPr>
        <w:numPr>
          <w:ilvl w:val="0"/>
          <w:numId w:val="2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в физическом совершенствовании, вооружение знаниями, умениями, навыками,</w:t>
      </w:r>
    </w:p>
    <w:p w:rsidR="009C2F03" w:rsidRPr="007D62A5" w:rsidRDefault="009C2F03" w:rsidP="00605CFC">
      <w:pPr>
        <w:numPr>
          <w:ilvl w:val="0"/>
          <w:numId w:val="2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привычки к здоровому образу жизни.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F4309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реализации данных задач в лагере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следующие </w:t>
      </w: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условия:</w:t>
      </w:r>
    </w:p>
    <w:p w:rsidR="009C2F03" w:rsidRPr="007D62A5" w:rsidRDefault="00122480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-функционирует 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оборудованный 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</w:t>
      </w:r>
    </w:p>
    <w:p w:rsidR="00122480" w:rsidRPr="007D62A5" w:rsidRDefault="00122480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-игровая комната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-площадка для футбола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-спортивная площадка</w:t>
      </w:r>
    </w:p>
    <w:p w:rsidR="00877005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здоровье детей укреплялось такими </w:t>
      </w: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средствами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как: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полноценное питание детей;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2)  закаливающие процедуры;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3)  развитие движений;</w:t>
      </w:r>
    </w:p>
    <w:p w:rsidR="009C2F03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4)  гигиена режима;</w:t>
      </w:r>
    </w:p>
    <w:p w:rsidR="009C2F03" w:rsidRPr="007D62A5" w:rsidRDefault="00527419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.1 Принципы организации питания:</w:t>
      </w:r>
    </w:p>
    <w:p w:rsidR="009C2F03" w:rsidRPr="007D62A5" w:rsidRDefault="009C2F03" w:rsidP="00605CFC">
      <w:pPr>
        <w:numPr>
          <w:ilvl w:val="0"/>
          <w:numId w:val="2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режима питания;</w:t>
      </w:r>
    </w:p>
    <w:p w:rsidR="009C2F03" w:rsidRPr="007D62A5" w:rsidRDefault="009C2F03" w:rsidP="00605CFC">
      <w:pPr>
        <w:numPr>
          <w:ilvl w:val="0"/>
          <w:numId w:val="2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калорийность питания, ежедневное соблюдение норм потребления продуктов;</w:t>
      </w:r>
    </w:p>
    <w:p w:rsidR="009C2F03" w:rsidRPr="007D62A5" w:rsidRDefault="009C2F03" w:rsidP="00605CFC">
      <w:pPr>
        <w:numPr>
          <w:ilvl w:val="0"/>
          <w:numId w:val="2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приема пищи;</w:t>
      </w:r>
    </w:p>
    <w:p w:rsidR="009C2F03" w:rsidRPr="007D62A5" w:rsidRDefault="009C2F03" w:rsidP="00605CFC">
      <w:pPr>
        <w:numPr>
          <w:ilvl w:val="0"/>
          <w:numId w:val="2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к детям во время питания;</w:t>
      </w:r>
    </w:p>
    <w:p w:rsidR="009C2F03" w:rsidRPr="007D62A5" w:rsidRDefault="00527419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.2 Закаливание обеспечивает тренировку защитных сил организма, повышение его устойчивости к воздействию постоянно меняющихся условий окружающей среды и является необходимым условием оптимального развития ребенка.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Pr="007D62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факторы закаливания:</w:t>
      </w:r>
    </w:p>
    <w:p w:rsidR="009C2F03" w:rsidRPr="007D62A5" w:rsidRDefault="009C2F03" w:rsidP="00605CFC">
      <w:pPr>
        <w:numPr>
          <w:ilvl w:val="0"/>
          <w:numId w:val="23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закаливающие воздействия органично вписываются в каждый элемент режима дня;</w:t>
      </w:r>
    </w:p>
    <w:p w:rsidR="009C2F03" w:rsidRPr="007D62A5" w:rsidRDefault="009C2F03" w:rsidP="00605CFC">
      <w:pPr>
        <w:numPr>
          <w:ilvl w:val="0"/>
          <w:numId w:val="23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закаливающие процедуры различаются как по виду, так и по интенсивности;</w:t>
      </w:r>
    </w:p>
    <w:p w:rsidR="009C2F03" w:rsidRPr="007D62A5" w:rsidRDefault="009C2F03" w:rsidP="00605CFC">
      <w:pPr>
        <w:numPr>
          <w:ilvl w:val="0"/>
          <w:numId w:val="23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осуществляется на фоне различной двигательной активности;</w:t>
      </w:r>
    </w:p>
    <w:p w:rsidR="009C2F03" w:rsidRPr="007D62A5" w:rsidRDefault="009C2F03" w:rsidP="00605CFC">
      <w:pPr>
        <w:numPr>
          <w:ilvl w:val="0"/>
          <w:numId w:val="23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закаливание осуществляется на положительном эмоциональном фоне и при тепловом комфорте ребенка</w:t>
      </w:r>
    </w:p>
    <w:p w:rsidR="009C2F03" w:rsidRPr="007D62A5" w:rsidRDefault="001F4309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лагере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следующий </w:t>
      </w:r>
      <w:r w:rsidR="009C2F03" w:rsidRPr="007D62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комплекс закаливающих мероприятий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2F03" w:rsidRPr="007D62A5" w:rsidRDefault="009C2F03" w:rsidP="00605CFC">
      <w:pPr>
        <w:numPr>
          <w:ilvl w:val="0"/>
          <w:numId w:val="24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облегченная одежда детей (постоянно)</w:t>
      </w:r>
    </w:p>
    <w:p w:rsidR="009C2F03" w:rsidRPr="007D62A5" w:rsidRDefault="009C2F03" w:rsidP="00605CFC">
      <w:pPr>
        <w:numPr>
          <w:ilvl w:val="0"/>
          <w:numId w:val="24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температурного режима в течение дня</w:t>
      </w:r>
    </w:p>
    <w:p w:rsidR="009C2F03" w:rsidRPr="007D62A5" w:rsidRDefault="009C2F03" w:rsidP="00605CFC">
      <w:pPr>
        <w:numPr>
          <w:ilvl w:val="0"/>
          <w:numId w:val="24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на воздухе</w:t>
      </w:r>
    </w:p>
    <w:p w:rsidR="009C2F03" w:rsidRPr="007D62A5" w:rsidRDefault="009C2F03" w:rsidP="00605CFC">
      <w:pPr>
        <w:numPr>
          <w:ilvl w:val="0"/>
          <w:numId w:val="24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мытье прохл</w:t>
      </w:r>
      <w:r w:rsidR="006F38A1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адной водой рук по локоть, шеи</w:t>
      </w:r>
    </w:p>
    <w:p w:rsidR="009C2F03" w:rsidRPr="007D62A5" w:rsidRDefault="009C2F03" w:rsidP="00605CFC">
      <w:pPr>
        <w:numPr>
          <w:ilvl w:val="0"/>
          <w:numId w:val="24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правильная организация прогулки и ее длительность</w:t>
      </w:r>
    </w:p>
    <w:p w:rsidR="009C2F03" w:rsidRPr="007D62A5" w:rsidRDefault="009C2F03" w:rsidP="00605CFC">
      <w:pPr>
        <w:numPr>
          <w:ilvl w:val="0"/>
          <w:numId w:val="24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солнечные и воздушные ванны</w:t>
      </w:r>
    </w:p>
    <w:p w:rsidR="009C2F03" w:rsidRPr="007D62A5" w:rsidRDefault="009C2F03" w:rsidP="00605CFC">
      <w:pPr>
        <w:numPr>
          <w:ilvl w:val="0"/>
          <w:numId w:val="24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 основной деятельности в лагере на свежий воздух</w:t>
      </w:r>
    </w:p>
    <w:p w:rsidR="009C2F03" w:rsidRPr="007D62A5" w:rsidRDefault="00527419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.3 Воспитание потребности в здоровом образе жизни и формирования навыков безопасного поведения осуществляется по следующим</w:t>
      </w:r>
      <w:r w:rsidR="00663445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F03" w:rsidRPr="007D62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направлениям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1)  санитарно-просветительская работа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выпуск санитарных листов (солнечный удар, летний травматизм), болезни грязных рук, грибковые заболевания, вредные привычки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0A17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информационный стенд «Будь здоров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F38A1" w:rsidRPr="007D62A5" w:rsidRDefault="009C2F03" w:rsidP="00521826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 агитационного плаката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2)  контрольно-диагностическая работа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соблюдения гигиенических правил</w:t>
      </w:r>
    </w:p>
    <w:p w:rsidR="006F38A1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санитарно-гигиенических условий в  помещениях лагере          </w:t>
      </w:r>
    </w:p>
    <w:p w:rsidR="009C2F03" w:rsidRPr="007D62A5" w:rsidRDefault="006F38A1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режима дня (медсестра, администрация лагеря)</w:t>
      </w:r>
    </w:p>
    <w:p w:rsidR="009C2F03" w:rsidRPr="007D62A5" w:rsidRDefault="00527419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.4 Физическое развитие.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принципы физического воспитания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физическая нагрузка адекватная возрасту, полу ребенка, уровню его физического развития, биологической зрелости и здоровья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сочетание двигательной активности с общедоступными закаливающими процедурами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3)  обязательное включение в комплекс физического воспитания элементов дыхательной гимнастики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 медицинский </w:t>
      </w:r>
      <w:proofErr w:type="gramStart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 воспитанием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физического воспитания:</w:t>
      </w:r>
    </w:p>
    <w:p w:rsidR="009C2F03" w:rsidRPr="007D62A5" w:rsidRDefault="009C2F03" w:rsidP="00605CFC">
      <w:pPr>
        <w:numPr>
          <w:ilvl w:val="0"/>
          <w:numId w:val="2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развлечения, подвижные игры, спортивные игры на свежем воздухе</w:t>
      </w:r>
    </w:p>
    <w:p w:rsidR="009C2F03" w:rsidRPr="007D62A5" w:rsidRDefault="009C2F03" w:rsidP="00605CFC">
      <w:pPr>
        <w:numPr>
          <w:ilvl w:val="0"/>
          <w:numId w:val="2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дозированная ходьба</w:t>
      </w:r>
    </w:p>
    <w:p w:rsidR="009C2F03" w:rsidRPr="007D62A5" w:rsidRDefault="009C2F03" w:rsidP="00605CFC">
      <w:pPr>
        <w:numPr>
          <w:ilvl w:val="0"/>
          <w:numId w:val="2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туризма</w:t>
      </w:r>
    </w:p>
    <w:p w:rsidR="009C2F03" w:rsidRPr="007D62A5" w:rsidRDefault="009C2F03" w:rsidP="00605CFC">
      <w:pPr>
        <w:numPr>
          <w:ilvl w:val="0"/>
          <w:numId w:val="2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</w:t>
      </w:r>
    </w:p>
    <w:p w:rsidR="009C2F03" w:rsidRPr="007D62A5" w:rsidRDefault="009C2F03" w:rsidP="00605CFC">
      <w:pPr>
        <w:numPr>
          <w:ilvl w:val="0"/>
          <w:numId w:val="2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детьми</w:t>
      </w:r>
    </w:p>
    <w:p w:rsidR="00B975D0" w:rsidRPr="007D62A5" w:rsidRDefault="00B975D0" w:rsidP="00605CFC">
      <w:pPr>
        <w:numPr>
          <w:ilvl w:val="0"/>
          <w:numId w:val="2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минутки здоровья (</w:t>
      </w:r>
      <w:proofErr w:type="spellStart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глаз)</w:t>
      </w:r>
    </w:p>
    <w:p w:rsidR="00C906D4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C17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Экологическое</w:t>
      </w:r>
    </w:p>
    <w:p w:rsidR="009C2F03" w:rsidRPr="007D62A5" w:rsidRDefault="00C17D16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экологического воспитания</w:t>
      </w:r>
    </w:p>
    <w:p w:rsidR="009C2F03" w:rsidRPr="007D62A5" w:rsidRDefault="009C2F03" w:rsidP="00605CFC">
      <w:pPr>
        <w:numPr>
          <w:ilvl w:val="0"/>
          <w:numId w:val="26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целостного взгляда на природу и место человека в ней.</w:t>
      </w:r>
    </w:p>
    <w:p w:rsidR="009C2F03" w:rsidRPr="007D62A5" w:rsidRDefault="009C2F03" w:rsidP="00605CFC">
      <w:pPr>
        <w:numPr>
          <w:ilvl w:val="0"/>
          <w:numId w:val="26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представлений о </w:t>
      </w:r>
      <w:proofErr w:type="spellStart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</w:t>
      </w:r>
    </w:p>
    <w:p w:rsidR="009C2F03" w:rsidRPr="007D62A5" w:rsidRDefault="009C2F03" w:rsidP="00605CFC">
      <w:pPr>
        <w:numPr>
          <w:ilvl w:val="0"/>
          <w:numId w:val="26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первых навыков экологически грамотного поведения в природе и в быту</w:t>
      </w:r>
    </w:p>
    <w:p w:rsidR="00521826" w:rsidRDefault="00521826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826" w:rsidRDefault="00521826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данных задач созданы следующие </w:t>
      </w: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условия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75D0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занятия в лесничестве </w:t>
      </w:r>
    </w:p>
    <w:p w:rsidR="00B975D0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75D0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опытный участок  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декоративных растений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осуществлялось такими </w:t>
      </w: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средствами 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как: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Тематический блок «</w:t>
      </w:r>
      <w:r w:rsidR="00B975D0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природу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2)  Познавательная информация</w:t>
      </w:r>
    </w:p>
    <w:p w:rsidR="00B975D0" w:rsidRPr="00C17D16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3)  Труд в природе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Принципы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экологического воспитания:</w:t>
      </w:r>
    </w:p>
    <w:p w:rsidR="009C2F03" w:rsidRPr="007D62A5" w:rsidRDefault="009C2F03" w:rsidP="00605CFC">
      <w:pPr>
        <w:numPr>
          <w:ilvl w:val="0"/>
          <w:numId w:val="27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эколог</w:t>
      </w:r>
      <w:proofErr w:type="gramStart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географических и национально- культурных условий</w:t>
      </w:r>
    </w:p>
    <w:p w:rsidR="009C2F03" w:rsidRPr="007D62A5" w:rsidRDefault="009C2F03" w:rsidP="00605CFC">
      <w:pPr>
        <w:numPr>
          <w:ilvl w:val="0"/>
          <w:numId w:val="27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обучающего (первоначальные сведения о природе) и воспитывающего компонента (понимание значения природы, ее эстетическая оценка, бережное к ней отношение)</w:t>
      </w:r>
    </w:p>
    <w:p w:rsidR="009C2F03" w:rsidRPr="007D62A5" w:rsidRDefault="00C17D16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реализации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1)  Систематическая работа по озеленению территории лагеря</w:t>
      </w:r>
    </w:p>
    <w:p w:rsidR="009C2F03" w:rsidRPr="007D62A5" w:rsidRDefault="004D7A4D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)  Работа в зеленом уголке</w:t>
      </w:r>
      <w:r w:rsidR="00B975D0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(полив цветов)</w:t>
      </w:r>
    </w:p>
    <w:p w:rsidR="009C2F03" w:rsidRPr="007D62A5" w:rsidRDefault="004D7A4D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)  Занятия на экологической тропе</w:t>
      </w:r>
      <w:r w:rsidR="00B975D0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(лесничество)</w:t>
      </w:r>
    </w:p>
    <w:p w:rsidR="009C2F03" w:rsidRPr="007D62A5" w:rsidRDefault="004D7A4D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)  Экологические игры</w:t>
      </w:r>
    </w:p>
    <w:p w:rsidR="009C2F03" w:rsidRPr="007D62A5" w:rsidRDefault="004D7A4D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)  Экологически</w:t>
      </w:r>
      <w:r w:rsidR="00B975D0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е экскурсии (в лесную зону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77005" w:rsidRPr="00C17D16" w:rsidRDefault="004D7A4D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)  Театральная</w:t>
      </w:r>
      <w:r w:rsidR="0046505A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(конкурс сказок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2F03" w:rsidRPr="00C17D16" w:rsidRDefault="00C17D16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Г</w:t>
      </w:r>
      <w:r w:rsidRPr="00C17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ражданско-патриотическое и краеведческое направление</w:t>
      </w:r>
    </w:p>
    <w:p w:rsidR="00B975D0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="00B975D0" w:rsidRPr="007D62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D62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D62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гражданско</w:t>
      </w:r>
      <w:proofErr w:type="spellEnd"/>
      <w:r w:rsidRPr="007D62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</w:t>
      </w:r>
      <w:proofErr w:type="gramStart"/>
      <w:r w:rsidRPr="007D62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патриотического</w:t>
      </w:r>
      <w:proofErr w:type="gramEnd"/>
      <w:r w:rsidRPr="007D62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975D0" w:rsidRPr="007D62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воспитании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1)  Формировать любовь и уважение к национальной культуре истории и традициям, через фольклор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2)  Воспитывать активную гражданскую позицию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3)  Познакомить с основными событиями и героями ВОВ.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данных задач созданы следующие </w:t>
      </w: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условия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2F03" w:rsidRPr="007D62A5" w:rsidRDefault="009C2F03" w:rsidP="00605CFC">
      <w:pPr>
        <w:numPr>
          <w:ilvl w:val="0"/>
          <w:numId w:val="28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тематический блок «Путешествие по родному краю»</w:t>
      </w:r>
    </w:p>
    <w:p w:rsidR="009C2F03" w:rsidRPr="007D62A5" w:rsidRDefault="00D004DD" w:rsidP="00605CFC">
      <w:pPr>
        <w:numPr>
          <w:ilvl w:val="0"/>
          <w:numId w:val="28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митингах и встречах</w:t>
      </w:r>
    </w:p>
    <w:p w:rsidR="00877005" w:rsidRPr="00C17D16" w:rsidRDefault="00D004DD" w:rsidP="00605CFC">
      <w:pPr>
        <w:numPr>
          <w:ilvl w:val="0"/>
          <w:numId w:val="28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творческой группы «Первые на планете Земля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C2F03" w:rsidRPr="00C17D16" w:rsidRDefault="00521826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C17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C17D16"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удожественно-эстетическое</w:t>
      </w:r>
      <w:r w:rsidR="00C17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17D16"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досуговое  воспитание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данному направлению осуществляется по </w:t>
      </w: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следующим блокам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1)  Развитие творческой активности личности ребенка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2)  создание ситуации успешности для каждого члена экипажа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3)  развитие декоративн</w:t>
      </w:r>
      <w:proofErr w:type="gramStart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прикладного творчества</w:t>
      </w:r>
    </w:p>
    <w:p w:rsidR="00164FF7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4)  формирование интереса к искусству и художественно-эстетическому творчеству.</w:t>
      </w:r>
    </w:p>
    <w:p w:rsidR="009C2F03" w:rsidRPr="007D62A5" w:rsidRDefault="00C17D16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ормы работы по художественно-эстетическому воспитанию</w:t>
      </w:r>
    </w:p>
    <w:p w:rsidR="009C2F03" w:rsidRPr="007D62A5" w:rsidRDefault="009C2F03" w:rsidP="00605CFC">
      <w:pPr>
        <w:numPr>
          <w:ilvl w:val="0"/>
          <w:numId w:val="30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Концерты (посвященные от</w:t>
      </w:r>
      <w:r w:rsidR="00164FF7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крытию, закрытию смены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2F03" w:rsidRPr="007D62A5" w:rsidRDefault="009C2F03" w:rsidP="00605CFC">
      <w:pPr>
        <w:numPr>
          <w:ilvl w:val="0"/>
          <w:numId w:val="30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декоративно-художественные конкурсы (рису</w:t>
      </w:r>
      <w:r w:rsidR="00164FF7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 на асфальте, наряд для куклы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рисунки по сказкам и т. д.)</w:t>
      </w:r>
    </w:p>
    <w:p w:rsidR="009C2F03" w:rsidRPr="007D62A5" w:rsidRDefault="009C2F03" w:rsidP="00605CFC">
      <w:pPr>
        <w:numPr>
          <w:ilvl w:val="0"/>
          <w:numId w:val="30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 и игровые пр</w:t>
      </w:r>
      <w:r w:rsidR="00886BC2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ограммы </w:t>
      </w:r>
    </w:p>
    <w:p w:rsidR="009C2F03" w:rsidRPr="007D62A5" w:rsidRDefault="009C2F03" w:rsidP="00605CFC">
      <w:pPr>
        <w:numPr>
          <w:ilvl w:val="0"/>
          <w:numId w:val="30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выставок, спектаклей.</w:t>
      </w:r>
    </w:p>
    <w:p w:rsidR="00F671C5" w:rsidRPr="00C17D16" w:rsidRDefault="00F671C5" w:rsidP="00605CFC">
      <w:pPr>
        <w:numPr>
          <w:ilvl w:val="0"/>
          <w:numId w:val="30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талантов</w:t>
      </w:r>
    </w:p>
    <w:p w:rsidR="00521826" w:rsidRDefault="00521826" w:rsidP="00605CFC">
      <w:pPr>
        <w:pStyle w:val="a3"/>
        <w:shd w:val="clear" w:color="auto" w:fill="FFFFFF"/>
        <w:spacing w:before="0" w:beforeAutospacing="0" w:after="0" w:afterAutospacing="0" w:line="235" w:lineRule="atLeast"/>
        <w:ind w:left="-567"/>
        <w:jc w:val="both"/>
        <w:rPr>
          <w:b/>
          <w:bCs/>
          <w:sz w:val="28"/>
          <w:szCs w:val="28"/>
        </w:rPr>
      </w:pPr>
    </w:p>
    <w:p w:rsidR="00521826" w:rsidRDefault="00521826" w:rsidP="00605CFC">
      <w:pPr>
        <w:pStyle w:val="a3"/>
        <w:shd w:val="clear" w:color="auto" w:fill="FFFFFF"/>
        <w:spacing w:before="0" w:beforeAutospacing="0" w:after="0" w:afterAutospacing="0" w:line="235" w:lineRule="atLeast"/>
        <w:ind w:left="-567"/>
        <w:jc w:val="both"/>
        <w:rPr>
          <w:b/>
          <w:bCs/>
          <w:sz w:val="28"/>
          <w:szCs w:val="28"/>
        </w:rPr>
      </w:pPr>
    </w:p>
    <w:p w:rsidR="009C2F03" w:rsidRPr="007D62A5" w:rsidRDefault="00164FF7" w:rsidP="00605CFC">
      <w:pPr>
        <w:pStyle w:val="a3"/>
        <w:shd w:val="clear" w:color="auto" w:fill="FFFFFF"/>
        <w:spacing w:before="0" w:beforeAutospacing="0" w:after="0" w:afterAutospacing="0" w:line="235" w:lineRule="atLeast"/>
        <w:ind w:left="-567"/>
        <w:jc w:val="both"/>
        <w:rPr>
          <w:sz w:val="28"/>
          <w:szCs w:val="28"/>
        </w:rPr>
      </w:pPr>
      <w:r w:rsidRPr="007D62A5">
        <w:rPr>
          <w:b/>
          <w:bCs/>
          <w:sz w:val="28"/>
          <w:szCs w:val="28"/>
        </w:rPr>
        <w:t>5</w:t>
      </w:r>
      <w:r w:rsidR="00F671C5" w:rsidRPr="007D62A5">
        <w:rPr>
          <w:b/>
          <w:bCs/>
          <w:sz w:val="28"/>
          <w:szCs w:val="28"/>
        </w:rPr>
        <w:t xml:space="preserve">. </w:t>
      </w:r>
      <w:r w:rsidR="00C17D16">
        <w:rPr>
          <w:b/>
          <w:bCs/>
          <w:sz w:val="28"/>
          <w:szCs w:val="28"/>
        </w:rPr>
        <w:t>Т</w:t>
      </w:r>
      <w:r w:rsidR="00C17D16" w:rsidRPr="007D62A5">
        <w:rPr>
          <w:b/>
          <w:bCs/>
          <w:sz w:val="28"/>
          <w:szCs w:val="28"/>
        </w:rPr>
        <w:t>рудовое и социально-значимое воспитание</w:t>
      </w:r>
    </w:p>
    <w:p w:rsidR="005C18A7" w:rsidRPr="00521826" w:rsidRDefault="009C2F03" w:rsidP="0052182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учащихся к труду – это задача, которая должна осуществляться в процессе всей учебно-воспитательной работы школы, однако особая роль в ее решении принадлежит системе специальной работы по трудовому обучению, воспитанию и профориентации учащихся. В процессе трудового обучения, социально-значимой деятельности школьники приобретают целый комплек</w:t>
      </w:r>
      <w:r w:rsidR="005C18A7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разнообразных трудовых умений.</w:t>
      </w:r>
    </w:p>
    <w:p w:rsidR="009C2F03" w:rsidRPr="007D62A5" w:rsidRDefault="009C2F03" w:rsidP="0052182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Виды </w:t>
      </w:r>
      <w:r w:rsidR="00164FF7" w:rsidRPr="007D62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трудовой и </w:t>
      </w: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социально-значимой деятельности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– наш дом, мы – хозяева в нем» - девиз организации</w:t>
      </w:r>
      <w:r w:rsidR="00663445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самообслуживания:</w:t>
      </w:r>
    </w:p>
    <w:p w:rsidR="009C2F03" w:rsidRPr="007D62A5" w:rsidRDefault="00164FF7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 игровой комнаты  (сложить игрушки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 разбросанный инвентарь)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растениями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обслуживанию ка</w:t>
      </w:r>
      <w:r w:rsidR="00275974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бинетов (оказание помощи воспитателю 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подготовке оборудования, приборов, наглядных пособий и т.д.),</w:t>
      </w:r>
    </w:p>
    <w:p w:rsidR="009C2F03" w:rsidRPr="007D62A5" w:rsidRDefault="00164FF7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дежурство  в столовой;</w:t>
      </w:r>
    </w:p>
    <w:p w:rsidR="00164FF7" w:rsidRPr="007D62A5" w:rsidRDefault="00BA751F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 личными  вещами</w:t>
      </w:r>
      <w:r w:rsidR="00164FF7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64FF7" w:rsidRPr="007D62A5" w:rsidRDefault="00164FF7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актуальных проблем;</w:t>
      </w:r>
    </w:p>
    <w:p w:rsidR="00164FF7" w:rsidRPr="007D62A5" w:rsidRDefault="00164FF7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«Неделя добрых дел»;</w:t>
      </w:r>
    </w:p>
    <w:p w:rsidR="009C2F03" w:rsidRPr="007D62A5" w:rsidRDefault="00BA751F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взаимопомощь</w:t>
      </w:r>
    </w:p>
    <w:p w:rsidR="009C2F03" w:rsidRPr="007D62A5" w:rsidRDefault="00446F0B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</w:t>
      </w:r>
      <w:r w:rsidR="00C17D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r w:rsidR="00C17D16" w:rsidRPr="007D6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атериально-техническое обеспечение</w:t>
      </w:r>
    </w:p>
    <w:p w:rsidR="009C2F03" w:rsidRPr="007D62A5" w:rsidRDefault="00BA751F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Лагерный уголок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различная информация,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инструкции безопасного поведения 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огах, режим дня, и.т.д.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Спортивный зал</w:t>
      </w:r>
      <w:r w:rsidR="00C906D4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:  з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 спортом, состязания, линейка (в случае плохой погоды)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Спортивная площадка</w:t>
      </w:r>
      <w:r w:rsidR="00C906D4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:  п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</w:t>
      </w:r>
      <w:proofErr w:type="spellStart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общелагерной</w:t>
      </w:r>
      <w:proofErr w:type="spellEnd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утренней зарядки, </w:t>
      </w:r>
      <w:proofErr w:type="spellStart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общелагерных</w:t>
      </w:r>
      <w:proofErr w:type="spellEnd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игр, спартакиады. Спортивные состязания, игры на свежем воздухе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 школы</w:t>
      </w:r>
      <w:r w:rsidR="00C906D4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BA751F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</w:t>
      </w:r>
      <w:r w:rsidR="00C906D4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итература для  детей лагеря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Столовая</w:t>
      </w:r>
      <w:r w:rsidR="00C906D4"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906D4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автрак, обед</w:t>
      </w:r>
    </w:p>
    <w:p w:rsidR="00BA751F" w:rsidRPr="007D62A5" w:rsidRDefault="00BA751F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 комната</w:t>
      </w:r>
      <w:r w:rsidR="00C906D4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со спортинвентарем и мягким конструктором</w:t>
      </w:r>
      <w:r w:rsidR="00C906D4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Комнаты гигиены</w:t>
      </w:r>
      <w:r w:rsidR="00C906D4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:  т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уалеты</w:t>
      </w:r>
    </w:p>
    <w:p w:rsidR="00BA751F" w:rsidRPr="007D62A5" w:rsidRDefault="00BA751F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Кабинеты: 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личных вещей,</w:t>
      </w:r>
      <w:r w:rsidRPr="007D6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отрядные сборы, место отдыха</w:t>
      </w:r>
    </w:p>
    <w:p w:rsidR="009C2F03" w:rsidRPr="007D62A5" w:rsidRDefault="00C17D16" w:rsidP="00446F0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</w:t>
      </w:r>
      <w:r w:rsidRPr="007D6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адровое обеспечение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задач организационного и методического обеспечения деятельности программы лагеря дневного пребывания является подготовка специалистов.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повышение профессионального роста педагогического коллектива, способного удовлетворять образовательные запросы и потребности детей и их родителей, эффективно решать задачи, поставленные на данный период.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профессионализма педагогических кадров в работе с детьми в каникулярное время предполагается </w:t>
      </w:r>
      <w:proofErr w:type="gramStart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2F03" w:rsidRPr="007D62A5" w:rsidRDefault="00BA751F" w:rsidP="00605CFC">
      <w:pPr>
        <w:numPr>
          <w:ilvl w:val="0"/>
          <w:numId w:val="33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Ежегодные 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по подготовке педагогических кадров к организации летних каникул</w:t>
      </w:r>
    </w:p>
    <w:p w:rsidR="009C2F03" w:rsidRPr="007D62A5" w:rsidRDefault="009C2F03" w:rsidP="00605CFC">
      <w:pPr>
        <w:numPr>
          <w:ilvl w:val="0"/>
          <w:numId w:val="33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 педагогов в сфере организации отдыха и оздоровления детей.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</w:t>
      </w:r>
      <w:r w:rsidR="00BA751F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ллектив представлен педагогами 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74E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proofErr w:type="gramStart"/>
      <w:r w:rsidR="00BA751F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для них </w:t>
      </w:r>
      <w:r w:rsidR="00663445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проводятся </w:t>
      </w:r>
      <w:r w:rsidR="0081074E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1074E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гигиенической подготовке, 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изучаются 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должностные обязанности воспитателей, </w:t>
      </w:r>
      <w:r w:rsidR="00BA751F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вожатого, ру</w:t>
      </w:r>
      <w:r w:rsidR="0081074E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</w:t>
      </w:r>
      <w:r w:rsidR="00BA751F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физического  воспитания, 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 современные методы и формы работы с временными коллективами детей, Для реализации программы смены требуется педагогический коллектив и обслуживающий персонал.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содержательной части программы осуществляется педаго</w:t>
      </w:r>
      <w:r w:rsidR="0046505A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311DD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ическим коллективом в составе 11</w:t>
      </w:r>
      <w:r w:rsidR="0046505A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начальника лагеря, воспитателей, </w:t>
      </w:r>
      <w:r w:rsidR="0081074E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физического воспитания, старшего вожатого, музыкального руководителя, </w:t>
      </w:r>
      <w:r w:rsidR="001718BC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по </w:t>
      </w:r>
      <w:r w:rsidR="0081074E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комплексному обслуживанию здания</w:t>
      </w:r>
      <w:r w:rsidR="001718BC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работников столовой проводит администрация школы.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 участвует в подборе кадров, определяет функциональные обязанности персонала, руководит всей работой лагеря и несет ответственность за состояние воспитательной, хозяйственной деятельностью,</w:t>
      </w:r>
      <w:r w:rsidR="004D2061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 режима работы лагеря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трудового законодательства, обеспечение здоровья и жизни воспитанников, планирует, организует и контролирует все направления деятельности лагеря, следит за исполнением программы. Начальник лагеря отвечает за качество и эффективность работы смены.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организуют воспитательную работу в отрядах, отвечают за жизнь и здоровье, а также безопасное пребывание детей в лагере. </w:t>
      </w:r>
    </w:p>
    <w:p w:rsidR="009C2F03" w:rsidRPr="007D62A5" w:rsidRDefault="00491376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вожатый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помощь воспитателям в организации и проведении воспитательных и спортивных мероприятий.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обслуживающего персонала определяются</w:t>
      </w:r>
      <w:r w:rsidR="0081074E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должностными инструкциями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7005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81074E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лагеря 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педагогический коллектив отвечают за соблюдение техники безопасности, выполнение мероприятий по охране жизни и здоровья воспитанников во время проведения отрядных, </w:t>
      </w:r>
      <w:proofErr w:type="spellStart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общелагерных</w:t>
      </w:r>
      <w:proofErr w:type="spellEnd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массовых мероприятий.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комплектование позволяет обеспечивать системность </w:t>
      </w:r>
      <w:proofErr w:type="spellStart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образовательной работы и, в то же время, вносить инновационный элемент в деятельность лагеря.</w:t>
      </w:r>
    </w:p>
    <w:p w:rsidR="009C2F03" w:rsidRPr="007D62A5" w:rsidRDefault="00C17D16" w:rsidP="00446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</w:t>
      </w:r>
      <w:r w:rsidRPr="007D6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инансовое обеспечение программы</w:t>
      </w:r>
    </w:p>
    <w:p w:rsidR="009C2F03" w:rsidRPr="005C18A7" w:rsidRDefault="00491376" w:rsidP="00605CF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9C2F03" w:rsidRPr="005C18A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дневного пребывания содер</w:t>
      </w:r>
      <w:r w:rsidR="004D2061" w:rsidRPr="005C18A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жится за счет</w:t>
      </w:r>
      <w:r w:rsidRPr="005C18A7">
        <w:rPr>
          <w:rFonts w:ascii="Times New Roman" w:hAnsi="Times New Roman" w:cs="Times New Roman"/>
          <w:sz w:val="28"/>
          <w:szCs w:val="28"/>
        </w:rPr>
        <w:t xml:space="preserve"> субвенции, предоставляемой бюджетам муниципальных районов Смоленской области и бюджетам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обеспечению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</w:t>
      </w:r>
      <w:proofErr w:type="gramEnd"/>
      <w:r w:rsidRPr="005C18A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образования.</w:t>
      </w:r>
    </w:p>
    <w:p w:rsidR="005C18A7" w:rsidRDefault="005C18A7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18A7" w:rsidRDefault="005C18A7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Схема управление программой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данной программы</w:t>
      </w:r>
      <w:r w:rsidR="00491376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дети в возрасте от 6,6</w:t>
      </w:r>
      <w:r w:rsidR="004D2061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17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различных социальных групп (особое предпочтение отдается детям из малообеспеченных, многодетных семей и семей социального риска), пед</w:t>
      </w:r>
      <w:r w:rsidR="00491376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 школы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Родительская общественность формирует социальный заказ на улучшение материальной базы лагеря, расширение дополнительных образовательных услуг, принимает участие в реализации программы.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программой строится на принципах </w:t>
      </w:r>
      <w:proofErr w:type="spellStart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единоналичия</w:t>
      </w:r>
      <w:proofErr w:type="spellEnd"/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самоуправления. Непосредственное управление программой осуществляет начальник лагеря.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эффективной организации работы по реализации программы проводятся:</w:t>
      </w:r>
    </w:p>
    <w:p w:rsidR="009C2F03" w:rsidRPr="007D62A5" w:rsidRDefault="002B6F58" w:rsidP="00605CFC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инструктажи по т</w:t>
      </w:r>
      <w:r w:rsidR="0081074E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ехнике безопасности с </w:t>
      </w:r>
      <w:proofErr w:type="spellStart"/>
      <w:r w:rsidR="0081074E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воспитаелями</w:t>
      </w:r>
      <w:proofErr w:type="spellEnd"/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воспитанниками лагеря, мероприятия по профилактике детского травматизма и профилактики правонарушений,</w:t>
      </w:r>
    </w:p>
    <w:p w:rsidR="009C2F03" w:rsidRPr="007D62A5" w:rsidRDefault="002B6F58" w:rsidP="00605CFC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074E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план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</w:t>
      </w:r>
    </w:p>
    <w:p w:rsidR="009C2F03" w:rsidRPr="007D62A5" w:rsidRDefault="002B6F58" w:rsidP="00605CFC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директора по воспитательной работе школы оказывается консультационная</w:t>
      </w:r>
      <w:r w:rsidR="0081074E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методическая помощь воспитателям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C2F03" w:rsidRPr="007D62A5" w:rsidRDefault="002B6F58" w:rsidP="00605CFC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библиотекой </w:t>
      </w:r>
      <w:r w:rsidR="0081074E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поддержку воспитателей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методической литературой,</w:t>
      </w:r>
      <w:r w:rsidR="0081074E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помощь в подборе материалов, необходимых для проведения массовых мероприятий, с использованием ресурсов сети Интернет,</w:t>
      </w:r>
    </w:p>
    <w:p w:rsidR="009C2F03" w:rsidRPr="007D62A5" w:rsidRDefault="002B6F58" w:rsidP="00605CFC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2F03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отряды обеспечиваются оборудованием, необходимым для проведения занятий и мероприятий,</w:t>
      </w:r>
    </w:p>
    <w:p w:rsidR="009C2F03" w:rsidRPr="007D62A5" w:rsidRDefault="00C17D16" w:rsidP="00446F0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7D6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жидаемые результаты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Улучшение психологической и социальной комфортности в едином воспитательном пространстве лагеря.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Сохранение и укрепление физического и психологического здоровья детей и подростков.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Удовлетворение потребностей и интересов учащихся.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Расширение кругозора детей, развитие их организаторских и творческих способностей.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5. Личностный рост участников программы.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Укрепление связей между разновозрастными группами детей.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Снижение темпа роста негативных социальных явлений среди детей.</w:t>
      </w:r>
    </w:p>
    <w:p w:rsidR="009C2F03" w:rsidRPr="007D62A5" w:rsidRDefault="00C17D16" w:rsidP="00446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</w:t>
      </w:r>
      <w:r w:rsidRPr="007D6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ормы подведения итогов реализации программы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Праздники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Выставки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Конкурсы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Соревнования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Диагностика здоровья</w:t>
      </w:r>
    </w:p>
    <w:p w:rsidR="009C2F03" w:rsidRPr="007D62A5" w:rsidRDefault="00C17D16" w:rsidP="00446F0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</w:t>
      </w:r>
      <w:r w:rsidRPr="007D6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учебно</w:t>
      </w:r>
      <w:proofErr w:type="spellEnd"/>
      <w:r w:rsidRPr="007D62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-методическое обеспечение программы</w:t>
      </w:r>
    </w:p>
    <w:p w:rsidR="009C2F03" w:rsidRPr="007D62A5" w:rsidRDefault="009C2F03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 предусматривает наличие необходимой документации:</w:t>
      </w:r>
    </w:p>
    <w:p w:rsidR="009C2F03" w:rsidRPr="007D62A5" w:rsidRDefault="009C2F03" w:rsidP="00605CFC">
      <w:pPr>
        <w:numPr>
          <w:ilvl w:val="0"/>
          <w:numId w:val="36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деятельности</w:t>
      </w:r>
    </w:p>
    <w:p w:rsidR="0081074E" w:rsidRPr="007D62A5" w:rsidRDefault="009C2F03" w:rsidP="00605CFC">
      <w:pPr>
        <w:numPr>
          <w:ilvl w:val="0"/>
          <w:numId w:val="36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работы на смену</w:t>
      </w:r>
    </w:p>
    <w:p w:rsidR="009C2F03" w:rsidRPr="00C17D16" w:rsidRDefault="009C2F03" w:rsidP="00605CFC">
      <w:pPr>
        <w:numPr>
          <w:ilvl w:val="0"/>
          <w:numId w:val="36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Сценарии мероп</w:t>
      </w:r>
      <w:r w:rsidR="0081074E"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риятий, разработанные воспитателями</w:t>
      </w:r>
      <w:r w:rsidRP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</w:p>
    <w:p w:rsidR="002B6F58" w:rsidRDefault="002B6F58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F58" w:rsidRDefault="002B6F58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F58" w:rsidRDefault="002B6F58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F58" w:rsidRDefault="002B6F58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F58" w:rsidRDefault="002B6F58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F58" w:rsidRDefault="002B6F58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F58" w:rsidRDefault="002B6F58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F58" w:rsidRDefault="002B6F58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F58" w:rsidRDefault="002B6F58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F58" w:rsidRDefault="002B6F58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F58" w:rsidRDefault="002B6F58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F58" w:rsidRDefault="002B6F58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F58" w:rsidRDefault="002B6F58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578" w:rsidRDefault="00EE1578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E1578" w:rsidRDefault="00EE1578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E1578" w:rsidRDefault="00EE1578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E1578" w:rsidRDefault="00EE1578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E1578" w:rsidRDefault="00EE1578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E1578" w:rsidRDefault="00EE1578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E1578" w:rsidRDefault="00EE1578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E1578" w:rsidRDefault="00EE1578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17D16" w:rsidRDefault="00C17D16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17D16" w:rsidRPr="007D62A5" w:rsidRDefault="00C17D16" w:rsidP="00605CF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1DD" w:rsidRPr="006A4A16" w:rsidRDefault="00A311DD" w:rsidP="00605CF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F03" w:rsidRPr="006A4A16" w:rsidRDefault="009C2F03" w:rsidP="00605CFC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F03" w:rsidRPr="006A4A16" w:rsidRDefault="009C2F03" w:rsidP="00605CFC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F03" w:rsidRPr="006A4A16" w:rsidRDefault="009C2F03" w:rsidP="00605CFC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D3" w:rsidRPr="006A4A16" w:rsidRDefault="008C2FD3" w:rsidP="00605CFC">
      <w:pPr>
        <w:ind w:left="-567"/>
        <w:rPr>
          <w:sz w:val="24"/>
          <w:szCs w:val="24"/>
        </w:rPr>
      </w:pPr>
    </w:p>
    <w:sectPr w:rsidR="008C2FD3" w:rsidRPr="006A4A16" w:rsidSect="007D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FF1"/>
    <w:multiLevelType w:val="multilevel"/>
    <w:tmpl w:val="791A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B498C"/>
    <w:multiLevelType w:val="multilevel"/>
    <w:tmpl w:val="8150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333F7"/>
    <w:multiLevelType w:val="multilevel"/>
    <w:tmpl w:val="B06A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261529"/>
    <w:multiLevelType w:val="multilevel"/>
    <w:tmpl w:val="E88C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B21F6"/>
    <w:multiLevelType w:val="multilevel"/>
    <w:tmpl w:val="3704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570D5"/>
    <w:multiLevelType w:val="multilevel"/>
    <w:tmpl w:val="F8A0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ascii="Monotype Corsiva" w:hAnsi="Monotype Corsiva" w:hint="default"/>
        <w:b/>
        <w:color w:val="008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E64D5"/>
    <w:multiLevelType w:val="multilevel"/>
    <w:tmpl w:val="3B9C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C840A4"/>
    <w:multiLevelType w:val="multilevel"/>
    <w:tmpl w:val="2A62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234765"/>
    <w:multiLevelType w:val="multilevel"/>
    <w:tmpl w:val="6A7C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4469A7"/>
    <w:multiLevelType w:val="multilevel"/>
    <w:tmpl w:val="0A46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8A7CB3"/>
    <w:multiLevelType w:val="multilevel"/>
    <w:tmpl w:val="826E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194BE9"/>
    <w:multiLevelType w:val="multilevel"/>
    <w:tmpl w:val="E6B4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A35C2F"/>
    <w:multiLevelType w:val="multilevel"/>
    <w:tmpl w:val="9024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0E7EEE"/>
    <w:multiLevelType w:val="multilevel"/>
    <w:tmpl w:val="94AE6D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1E5C2C"/>
    <w:multiLevelType w:val="hybridMultilevel"/>
    <w:tmpl w:val="0582A05E"/>
    <w:lvl w:ilvl="0" w:tplc="67C08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45171F"/>
    <w:multiLevelType w:val="multilevel"/>
    <w:tmpl w:val="56EC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FC0F40"/>
    <w:multiLevelType w:val="multilevel"/>
    <w:tmpl w:val="7FEE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4E13D0"/>
    <w:multiLevelType w:val="multilevel"/>
    <w:tmpl w:val="7298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CA745A"/>
    <w:multiLevelType w:val="multilevel"/>
    <w:tmpl w:val="E0048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E15234"/>
    <w:multiLevelType w:val="multilevel"/>
    <w:tmpl w:val="A4B2ED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7D7DCD"/>
    <w:multiLevelType w:val="multilevel"/>
    <w:tmpl w:val="D8FC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B53E3B"/>
    <w:multiLevelType w:val="multilevel"/>
    <w:tmpl w:val="4EC0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4A6819"/>
    <w:multiLevelType w:val="multilevel"/>
    <w:tmpl w:val="A19E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DB5EC6"/>
    <w:multiLevelType w:val="multilevel"/>
    <w:tmpl w:val="325E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271E63"/>
    <w:multiLevelType w:val="hybridMultilevel"/>
    <w:tmpl w:val="E200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77A53"/>
    <w:multiLevelType w:val="multilevel"/>
    <w:tmpl w:val="1C40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FB6C0F"/>
    <w:multiLevelType w:val="multilevel"/>
    <w:tmpl w:val="97D6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3F15D2"/>
    <w:multiLevelType w:val="multilevel"/>
    <w:tmpl w:val="813437AE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8824AB1"/>
    <w:multiLevelType w:val="multilevel"/>
    <w:tmpl w:val="49022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B87C31"/>
    <w:multiLevelType w:val="multilevel"/>
    <w:tmpl w:val="4E3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8F70DF"/>
    <w:multiLevelType w:val="multilevel"/>
    <w:tmpl w:val="E1EEE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631172"/>
    <w:multiLevelType w:val="multilevel"/>
    <w:tmpl w:val="FE58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E57584"/>
    <w:multiLevelType w:val="multilevel"/>
    <w:tmpl w:val="521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200E5E"/>
    <w:multiLevelType w:val="multilevel"/>
    <w:tmpl w:val="B2B4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1B794E"/>
    <w:multiLevelType w:val="multilevel"/>
    <w:tmpl w:val="D876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5F75DD"/>
    <w:multiLevelType w:val="multilevel"/>
    <w:tmpl w:val="C4BE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D732B8"/>
    <w:multiLevelType w:val="multilevel"/>
    <w:tmpl w:val="00EA5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243EEF"/>
    <w:multiLevelType w:val="multilevel"/>
    <w:tmpl w:val="135021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E53213"/>
    <w:multiLevelType w:val="multilevel"/>
    <w:tmpl w:val="9962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2127A9"/>
    <w:multiLevelType w:val="multilevel"/>
    <w:tmpl w:val="6DACE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5F3AFA"/>
    <w:multiLevelType w:val="multilevel"/>
    <w:tmpl w:val="7C322BE0"/>
    <w:lvl w:ilvl="0">
      <w:start w:val="201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FE014C5"/>
    <w:multiLevelType w:val="multilevel"/>
    <w:tmpl w:val="E9E22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0"/>
  </w:num>
  <w:num w:numId="3">
    <w:abstractNumId w:val="30"/>
  </w:num>
  <w:num w:numId="4">
    <w:abstractNumId w:val="32"/>
  </w:num>
  <w:num w:numId="5">
    <w:abstractNumId w:val="12"/>
    <w:lvlOverride w:ilvl="0">
      <w:startOverride w:val="1"/>
    </w:lvlOverride>
  </w:num>
  <w:num w:numId="6">
    <w:abstractNumId w:val="33"/>
  </w:num>
  <w:num w:numId="7">
    <w:abstractNumId w:val="7"/>
  </w:num>
  <w:num w:numId="8">
    <w:abstractNumId w:val="18"/>
  </w:num>
  <w:num w:numId="9">
    <w:abstractNumId w:val="29"/>
  </w:num>
  <w:num w:numId="10">
    <w:abstractNumId w:val="36"/>
  </w:num>
  <w:num w:numId="11">
    <w:abstractNumId w:val="17"/>
  </w:num>
  <w:num w:numId="12">
    <w:abstractNumId w:val="41"/>
  </w:num>
  <w:num w:numId="13">
    <w:abstractNumId w:val="2"/>
  </w:num>
  <w:num w:numId="14">
    <w:abstractNumId w:val="19"/>
  </w:num>
  <w:num w:numId="15">
    <w:abstractNumId w:val="1"/>
  </w:num>
  <w:num w:numId="16">
    <w:abstractNumId w:val="37"/>
  </w:num>
  <w:num w:numId="17">
    <w:abstractNumId w:val="21"/>
  </w:num>
  <w:num w:numId="18">
    <w:abstractNumId w:val="38"/>
  </w:num>
  <w:num w:numId="19">
    <w:abstractNumId w:val="8"/>
  </w:num>
  <w:num w:numId="20">
    <w:abstractNumId w:val="39"/>
    <w:lvlOverride w:ilvl="0">
      <w:startOverride w:val="1"/>
    </w:lvlOverride>
  </w:num>
  <w:num w:numId="21">
    <w:abstractNumId w:val="20"/>
  </w:num>
  <w:num w:numId="22">
    <w:abstractNumId w:val="0"/>
  </w:num>
  <w:num w:numId="23">
    <w:abstractNumId w:val="6"/>
  </w:num>
  <w:num w:numId="24">
    <w:abstractNumId w:val="15"/>
  </w:num>
  <w:num w:numId="25">
    <w:abstractNumId w:val="23"/>
  </w:num>
  <w:num w:numId="26">
    <w:abstractNumId w:val="9"/>
  </w:num>
  <w:num w:numId="27">
    <w:abstractNumId w:val="25"/>
  </w:num>
  <w:num w:numId="28">
    <w:abstractNumId w:val="35"/>
  </w:num>
  <w:num w:numId="29">
    <w:abstractNumId w:val="11"/>
  </w:num>
  <w:num w:numId="30">
    <w:abstractNumId w:val="5"/>
  </w:num>
  <w:num w:numId="31">
    <w:abstractNumId w:val="13"/>
  </w:num>
  <w:num w:numId="32">
    <w:abstractNumId w:val="31"/>
  </w:num>
  <w:num w:numId="33">
    <w:abstractNumId w:val="34"/>
  </w:num>
  <w:num w:numId="34">
    <w:abstractNumId w:val="26"/>
  </w:num>
  <w:num w:numId="35">
    <w:abstractNumId w:val="16"/>
    <w:lvlOverride w:ilvl="0">
      <w:startOverride w:val="1"/>
    </w:lvlOverride>
  </w:num>
  <w:num w:numId="36">
    <w:abstractNumId w:val="3"/>
  </w:num>
  <w:num w:numId="37">
    <w:abstractNumId w:val="22"/>
  </w:num>
  <w:num w:numId="38">
    <w:abstractNumId w:val="4"/>
  </w:num>
  <w:num w:numId="39">
    <w:abstractNumId w:val="24"/>
  </w:num>
  <w:num w:numId="40">
    <w:abstractNumId w:val="40"/>
  </w:num>
  <w:num w:numId="41">
    <w:abstractNumId w:val="14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FD3"/>
    <w:rsid w:val="0000778A"/>
    <w:rsid w:val="000275F7"/>
    <w:rsid w:val="00035690"/>
    <w:rsid w:val="00057C1B"/>
    <w:rsid w:val="000A134F"/>
    <w:rsid w:val="001118B1"/>
    <w:rsid w:val="00122480"/>
    <w:rsid w:val="00164FF7"/>
    <w:rsid w:val="001718BC"/>
    <w:rsid w:val="001A512B"/>
    <w:rsid w:val="001E673B"/>
    <w:rsid w:val="001F4309"/>
    <w:rsid w:val="00227646"/>
    <w:rsid w:val="00261D44"/>
    <w:rsid w:val="00275974"/>
    <w:rsid w:val="002A342F"/>
    <w:rsid w:val="002B2B97"/>
    <w:rsid w:val="002B6F58"/>
    <w:rsid w:val="002B7267"/>
    <w:rsid w:val="002D0A3C"/>
    <w:rsid w:val="002D0FB1"/>
    <w:rsid w:val="002F3824"/>
    <w:rsid w:val="00362CB2"/>
    <w:rsid w:val="00363321"/>
    <w:rsid w:val="00385082"/>
    <w:rsid w:val="00417C3C"/>
    <w:rsid w:val="00446F0B"/>
    <w:rsid w:val="0046505A"/>
    <w:rsid w:val="00491376"/>
    <w:rsid w:val="00493C29"/>
    <w:rsid w:val="00493E7C"/>
    <w:rsid w:val="004D2061"/>
    <w:rsid w:val="004D7A4D"/>
    <w:rsid w:val="004E1F61"/>
    <w:rsid w:val="00521826"/>
    <w:rsid w:val="00527419"/>
    <w:rsid w:val="00573F9C"/>
    <w:rsid w:val="00596DCC"/>
    <w:rsid w:val="0059729F"/>
    <w:rsid w:val="005C18A7"/>
    <w:rsid w:val="00605CFC"/>
    <w:rsid w:val="00663445"/>
    <w:rsid w:val="006A4A16"/>
    <w:rsid w:val="006A6AA9"/>
    <w:rsid w:val="006F38A1"/>
    <w:rsid w:val="007103B1"/>
    <w:rsid w:val="007C4B19"/>
    <w:rsid w:val="007D2FE0"/>
    <w:rsid w:val="007D62A5"/>
    <w:rsid w:val="007F41C5"/>
    <w:rsid w:val="007F4520"/>
    <w:rsid w:val="0081074E"/>
    <w:rsid w:val="008214A2"/>
    <w:rsid w:val="00837751"/>
    <w:rsid w:val="00877005"/>
    <w:rsid w:val="00886BC2"/>
    <w:rsid w:val="008C2156"/>
    <w:rsid w:val="008C2FD3"/>
    <w:rsid w:val="008F2035"/>
    <w:rsid w:val="00914A7C"/>
    <w:rsid w:val="00987702"/>
    <w:rsid w:val="009C2F03"/>
    <w:rsid w:val="00A311DD"/>
    <w:rsid w:val="00AD164D"/>
    <w:rsid w:val="00AE789F"/>
    <w:rsid w:val="00B14157"/>
    <w:rsid w:val="00B22F77"/>
    <w:rsid w:val="00B43FF3"/>
    <w:rsid w:val="00B4450A"/>
    <w:rsid w:val="00B975D0"/>
    <w:rsid w:val="00BA27F3"/>
    <w:rsid w:val="00BA751F"/>
    <w:rsid w:val="00C17D16"/>
    <w:rsid w:val="00C5605D"/>
    <w:rsid w:val="00C61C97"/>
    <w:rsid w:val="00C72D37"/>
    <w:rsid w:val="00C739EA"/>
    <w:rsid w:val="00C906D4"/>
    <w:rsid w:val="00C90EB0"/>
    <w:rsid w:val="00CF2722"/>
    <w:rsid w:val="00CF602A"/>
    <w:rsid w:val="00D004DD"/>
    <w:rsid w:val="00D50DD2"/>
    <w:rsid w:val="00DF1775"/>
    <w:rsid w:val="00E05489"/>
    <w:rsid w:val="00E05E74"/>
    <w:rsid w:val="00E27069"/>
    <w:rsid w:val="00E471BE"/>
    <w:rsid w:val="00E55DFA"/>
    <w:rsid w:val="00E56E64"/>
    <w:rsid w:val="00E82924"/>
    <w:rsid w:val="00EB25C7"/>
    <w:rsid w:val="00EE0A17"/>
    <w:rsid w:val="00EE1578"/>
    <w:rsid w:val="00F27230"/>
    <w:rsid w:val="00F671C5"/>
    <w:rsid w:val="00F77D3F"/>
    <w:rsid w:val="00FB6DDD"/>
    <w:rsid w:val="00FC3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F03"/>
  </w:style>
  <w:style w:type="character" w:styleId="a4">
    <w:name w:val="Emphasis"/>
    <w:basedOn w:val="a0"/>
    <w:uiPriority w:val="20"/>
    <w:qFormat/>
    <w:rsid w:val="009C2F03"/>
    <w:rPr>
      <w:i/>
      <w:iCs/>
    </w:rPr>
  </w:style>
  <w:style w:type="character" w:styleId="a5">
    <w:name w:val="Strong"/>
    <w:basedOn w:val="a0"/>
    <w:uiPriority w:val="22"/>
    <w:qFormat/>
    <w:rsid w:val="009C2F03"/>
    <w:rPr>
      <w:b/>
      <w:bCs/>
    </w:rPr>
  </w:style>
  <w:style w:type="character" w:customStyle="1" w:styleId="a-pages">
    <w:name w:val="a-pages"/>
    <w:basedOn w:val="a0"/>
    <w:rsid w:val="009C2F03"/>
  </w:style>
  <w:style w:type="character" w:customStyle="1" w:styleId="a-dalee">
    <w:name w:val="a-dalee"/>
    <w:basedOn w:val="a0"/>
    <w:rsid w:val="009C2F03"/>
  </w:style>
  <w:style w:type="character" w:styleId="a6">
    <w:name w:val="Hyperlink"/>
    <w:basedOn w:val="a0"/>
    <w:uiPriority w:val="99"/>
    <w:semiHidden/>
    <w:unhideWhenUsed/>
    <w:rsid w:val="009C2F03"/>
    <w:rPr>
      <w:color w:val="0000FF"/>
      <w:u w:val="single"/>
    </w:rPr>
  </w:style>
  <w:style w:type="character" w:customStyle="1" w:styleId="a-post">
    <w:name w:val="a-post"/>
    <w:basedOn w:val="a0"/>
    <w:rsid w:val="009C2F03"/>
  </w:style>
  <w:style w:type="character" w:customStyle="1" w:styleId="nowrap">
    <w:name w:val="nowrap"/>
    <w:basedOn w:val="a0"/>
    <w:rsid w:val="009C2F03"/>
  </w:style>
  <w:style w:type="paragraph" w:styleId="a7">
    <w:name w:val="Balloon Text"/>
    <w:basedOn w:val="a"/>
    <w:link w:val="a8"/>
    <w:uiPriority w:val="99"/>
    <w:semiHidden/>
    <w:unhideWhenUsed/>
    <w:rsid w:val="009C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F0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C2F03"/>
    <w:pPr>
      <w:ind w:left="720"/>
      <w:contextualSpacing/>
    </w:pPr>
  </w:style>
  <w:style w:type="paragraph" w:customStyle="1" w:styleId="ConsPlusNormal">
    <w:name w:val="ConsPlusNormal"/>
    <w:rsid w:val="00597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7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9">
    <w:name w:val="Style19"/>
    <w:basedOn w:val="a"/>
    <w:uiPriority w:val="99"/>
    <w:rsid w:val="00E471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F03"/>
  </w:style>
  <w:style w:type="character" w:styleId="a4">
    <w:name w:val="Emphasis"/>
    <w:basedOn w:val="a0"/>
    <w:uiPriority w:val="20"/>
    <w:qFormat/>
    <w:rsid w:val="009C2F03"/>
    <w:rPr>
      <w:i/>
      <w:iCs/>
    </w:rPr>
  </w:style>
  <w:style w:type="character" w:styleId="a5">
    <w:name w:val="Strong"/>
    <w:basedOn w:val="a0"/>
    <w:uiPriority w:val="22"/>
    <w:qFormat/>
    <w:rsid w:val="009C2F03"/>
    <w:rPr>
      <w:b/>
      <w:bCs/>
    </w:rPr>
  </w:style>
  <w:style w:type="character" w:customStyle="1" w:styleId="a-pages">
    <w:name w:val="a-pages"/>
    <w:basedOn w:val="a0"/>
    <w:rsid w:val="009C2F03"/>
  </w:style>
  <w:style w:type="character" w:customStyle="1" w:styleId="a-dalee">
    <w:name w:val="a-dalee"/>
    <w:basedOn w:val="a0"/>
    <w:rsid w:val="009C2F03"/>
  </w:style>
  <w:style w:type="character" w:styleId="a6">
    <w:name w:val="Hyperlink"/>
    <w:basedOn w:val="a0"/>
    <w:uiPriority w:val="99"/>
    <w:semiHidden/>
    <w:unhideWhenUsed/>
    <w:rsid w:val="009C2F03"/>
    <w:rPr>
      <w:color w:val="0000FF"/>
      <w:u w:val="single"/>
    </w:rPr>
  </w:style>
  <w:style w:type="character" w:customStyle="1" w:styleId="a-post">
    <w:name w:val="a-post"/>
    <w:basedOn w:val="a0"/>
    <w:rsid w:val="009C2F03"/>
  </w:style>
  <w:style w:type="character" w:customStyle="1" w:styleId="nowrap">
    <w:name w:val="nowrap"/>
    <w:basedOn w:val="a0"/>
    <w:rsid w:val="009C2F03"/>
  </w:style>
  <w:style w:type="paragraph" w:styleId="a7">
    <w:name w:val="Balloon Text"/>
    <w:basedOn w:val="a"/>
    <w:link w:val="a8"/>
    <w:uiPriority w:val="99"/>
    <w:semiHidden/>
    <w:unhideWhenUsed/>
    <w:rsid w:val="009C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F0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C2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2748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99814575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6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784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45033798">
              <w:marLeft w:val="0"/>
              <w:marRight w:val="0"/>
              <w:marTop w:val="0"/>
              <w:marBottom w:val="0"/>
              <w:divBdr>
                <w:top w:val="single" w:sz="6" w:space="11" w:color="D1D1D1"/>
                <w:left w:val="single" w:sz="6" w:space="11" w:color="D1D1D1"/>
                <w:bottom w:val="single" w:sz="6" w:space="11" w:color="D1D1D1"/>
                <w:right w:val="single" w:sz="6" w:space="11" w:color="D1D1D1"/>
              </w:divBdr>
            </w:div>
          </w:divsChild>
        </w:div>
        <w:div w:id="17289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7645">
              <w:marLeft w:val="0"/>
              <w:marRight w:val="0"/>
              <w:marTop w:val="0"/>
              <w:marBottom w:val="0"/>
              <w:divBdr>
                <w:top w:val="double" w:sz="6" w:space="15" w:color="E1E0D9"/>
                <w:left w:val="double" w:sz="6" w:space="30" w:color="E1E0D9"/>
                <w:bottom w:val="double" w:sz="6" w:space="15" w:color="E1E0D9"/>
                <w:right w:val="double" w:sz="6" w:space="30" w:color="E1E0D9"/>
              </w:divBdr>
            </w:div>
            <w:div w:id="1277249904">
              <w:marLeft w:val="0"/>
              <w:marRight w:val="0"/>
              <w:marTop w:val="0"/>
              <w:marBottom w:val="0"/>
              <w:divBdr>
                <w:top w:val="double" w:sz="4" w:space="15" w:color="E1E0D9"/>
                <w:left w:val="double" w:sz="4" w:space="15" w:color="E1E0D9"/>
                <w:bottom w:val="double" w:sz="4" w:space="15" w:color="E1E0D9"/>
                <w:right w:val="double" w:sz="4" w:space="15" w:color="E1E0D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20</Pages>
  <Words>5430</Words>
  <Characters>30957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школа</cp:lastModifiedBy>
  <cp:revision>70</cp:revision>
  <cp:lastPrinted>2019-06-27T08:26:00Z</cp:lastPrinted>
  <dcterms:created xsi:type="dcterms:W3CDTF">2017-04-28T20:13:00Z</dcterms:created>
  <dcterms:modified xsi:type="dcterms:W3CDTF">2025-05-15T18:04:00Z</dcterms:modified>
</cp:coreProperties>
</file>