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5BD0" w:rsidRDefault="00430512" w:rsidP="00F65BD0">
      <w:pPr>
        <w:pStyle w:val="1"/>
        <w:spacing w:before="68" w:line="274" w:lineRule="exact"/>
        <w:ind w:left="0" w:right="851"/>
        <w:jc w:val="center"/>
      </w:pPr>
      <w:r>
        <w:t>Муниципальное образование «Гагаринский район»</w:t>
      </w:r>
    </w:p>
    <w:p w:rsidR="00430512" w:rsidRDefault="00430512" w:rsidP="00F65BD0">
      <w:pPr>
        <w:pStyle w:val="1"/>
        <w:spacing w:before="68" w:line="274" w:lineRule="exact"/>
        <w:ind w:left="0" w:right="851"/>
        <w:jc w:val="center"/>
        <w:rPr>
          <w:b w:val="0"/>
        </w:rPr>
      </w:pPr>
      <w:r>
        <w:t>Смоленской области</w:t>
      </w: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b w:val="0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b w:val="0"/>
        </w:rPr>
      </w:pPr>
      <w:r>
        <w:rPr>
          <w:b w:val="0"/>
        </w:rPr>
        <w:t>МБОУ «Средняя школа №1»</w:t>
      </w:r>
    </w:p>
    <w:p w:rsidR="00430512" w:rsidRDefault="00430512" w:rsidP="00430512">
      <w:pPr>
        <w:pStyle w:val="1"/>
        <w:spacing w:before="68" w:line="274" w:lineRule="exact"/>
        <w:ind w:left="0" w:right="851"/>
        <w:rPr>
          <w:b w:val="0"/>
        </w:rPr>
      </w:pPr>
      <w:r>
        <w:rPr>
          <w:b w:val="0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076069F" wp14:editId="1AE8B085">
            <wp:simplePos x="0" y="0"/>
            <wp:positionH relativeFrom="margin">
              <wp:posOffset>632460</wp:posOffset>
            </wp:positionH>
            <wp:positionV relativeFrom="paragraph">
              <wp:posOffset>215265</wp:posOffset>
            </wp:positionV>
            <wp:extent cx="5029835" cy="17716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печать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835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65BD0" w:rsidRDefault="00F65BD0" w:rsidP="00F65BD0">
      <w:pPr>
        <w:pStyle w:val="1"/>
        <w:spacing w:before="68" w:line="274" w:lineRule="exact"/>
        <w:ind w:left="0" w:right="851"/>
        <w:rPr>
          <w:b w:val="0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b w:val="0"/>
        </w:rPr>
      </w:pPr>
      <w:r>
        <w:rPr>
          <w:b w:val="0"/>
        </w:rPr>
        <w:t xml:space="preserve">                                       </w:t>
      </w: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430512" w:rsidRDefault="00430512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430512" w:rsidRDefault="00430512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</w:p>
    <w:p w:rsidR="00F65BD0" w:rsidRPr="008F239A" w:rsidRDefault="00F65BD0" w:rsidP="00F65BD0">
      <w:pPr>
        <w:pStyle w:val="1"/>
        <w:spacing w:before="68" w:line="274" w:lineRule="exact"/>
        <w:ind w:left="0" w:right="851"/>
        <w:jc w:val="center"/>
        <w:rPr>
          <w:sz w:val="28"/>
          <w:szCs w:val="28"/>
        </w:rPr>
      </w:pPr>
      <w:r w:rsidRPr="008F239A">
        <w:rPr>
          <w:sz w:val="28"/>
          <w:szCs w:val="28"/>
        </w:rPr>
        <w:t>РАБОЧАЯ ПРОГРАММА</w:t>
      </w:r>
    </w:p>
    <w:p w:rsidR="00F65BD0" w:rsidRDefault="00430512" w:rsidP="00F65BD0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</w:t>
      </w:r>
      <w:r w:rsidR="00F65BD0">
        <w:rPr>
          <w:b w:val="0"/>
          <w:sz w:val="28"/>
          <w:szCs w:val="28"/>
        </w:rPr>
        <w:t xml:space="preserve">урса внеурочной деятельности </w:t>
      </w:r>
    </w:p>
    <w:p w:rsidR="00430512" w:rsidRDefault="00430512" w:rsidP="00F65BD0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«Мы за ЗОЖ»</w:t>
      </w:r>
    </w:p>
    <w:p w:rsidR="00F65BD0" w:rsidRDefault="00F65BD0" w:rsidP="00F65BD0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</w:p>
    <w:p w:rsidR="00F65BD0" w:rsidRPr="008F239A" w:rsidRDefault="00F65BD0" w:rsidP="00430512">
      <w:pPr>
        <w:pStyle w:val="1"/>
        <w:spacing w:before="68" w:line="274" w:lineRule="exact"/>
        <w:ind w:left="0" w:right="851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для </w:t>
      </w:r>
      <w:r w:rsidR="00430512">
        <w:rPr>
          <w:b w:val="0"/>
          <w:sz w:val="28"/>
          <w:szCs w:val="28"/>
        </w:rPr>
        <w:t>обучающихся 1 классов</w:t>
      </w: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</w:pPr>
    </w:p>
    <w:p w:rsidR="00F65BD0" w:rsidRDefault="00F65BD0" w:rsidP="003D7118">
      <w:pPr>
        <w:pStyle w:val="1"/>
        <w:spacing w:before="68" w:line="274" w:lineRule="exact"/>
        <w:ind w:left="0" w:right="1985"/>
      </w:pPr>
    </w:p>
    <w:p w:rsidR="00F65BD0" w:rsidRDefault="00F65BD0" w:rsidP="00F65BD0">
      <w:pPr>
        <w:pStyle w:val="1"/>
        <w:spacing w:before="68" w:line="274" w:lineRule="exact"/>
        <w:ind w:left="0" w:right="1985"/>
        <w:jc w:val="center"/>
        <w:rPr>
          <w:b w:val="0"/>
        </w:rPr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  <w:rPr>
          <w:b w:val="0"/>
        </w:rPr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  <w:rPr>
          <w:b w:val="0"/>
        </w:rPr>
      </w:pPr>
    </w:p>
    <w:p w:rsidR="00430512" w:rsidRDefault="00430512" w:rsidP="00F65BD0">
      <w:pPr>
        <w:pStyle w:val="1"/>
        <w:spacing w:before="68" w:line="274" w:lineRule="exact"/>
        <w:ind w:left="0" w:right="1985"/>
        <w:jc w:val="center"/>
        <w:rPr>
          <w:b w:val="0"/>
        </w:rPr>
      </w:pPr>
    </w:p>
    <w:p w:rsidR="00430512" w:rsidRPr="00112D78" w:rsidRDefault="00430512" w:rsidP="00F65BD0">
      <w:pPr>
        <w:pStyle w:val="1"/>
        <w:spacing w:before="68" w:line="274" w:lineRule="exact"/>
        <w:ind w:left="0" w:right="1985"/>
        <w:jc w:val="center"/>
        <w:rPr>
          <w:b w:val="0"/>
        </w:rPr>
      </w:pPr>
      <w:bookmarkStart w:id="0" w:name="_GoBack"/>
      <w:bookmarkEnd w:id="0"/>
    </w:p>
    <w:p w:rsidR="003D7118" w:rsidRDefault="00F65BD0" w:rsidP="003D7118">
      <w:pPr>
        <w:pStyle w:val="1"/>
        <w:spacing w:before="68" w:line="274" w:lineRule="exact"/>
        <w:ind w:left="0" w:right="-1"/>
        <w:jc w:val="center"/>
        <w:rPr>
          <w:b w:val="0"/>
        </w:rPr>
      </w:pPr>
      <w:r>
        <w:rPr>
          <w:b w:val="0"/>
        </w:rPr>
        <w:t xml:space="preserve">Гагарин </w:t>
      </w:r>
      <w:r w:rsidRPr="00112D78">
        <w:rPr>
          <w:b w:val="0"/>
        </w:rPr>
        <w:t>2023</w:t>
      </w:r>
      <w:r>
        <w:rPr>
          <w:b w:val="0"/>
        </w:rPr>
        <w:t xml:space="preserve"> </w:t>
      </w:r>
    </w:p>
    <w:p w:rsidR="003D7118" w:rsidRDefault="003D7118" w:rsidP="003D7118">
      <w:pPr>
        <w:pStyle w:val="1"/>
        <w:spacing w:before="68" w:line="274" w:lineRule="exact"/>
        <w:ind w:left="0" w:right="-1"/>
        <w:jc w:val="center"/>
        <w:rPr>
          <w:b w:val="0"/>
        </w:rPr>
      </w:pPr>
    </w:p>
    <w:p w:rsidR="00F65BD0" w:rsidRPr="0029281C" w:rsidRDefault="00F65BD0" w:rsidP="00864D6E">
      <w:pPr>
        <w:pStyle w:val="a3"/>
        <w:spacing w:after="150"/>
        <w:ind w:left="-14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Пояснительная записка</w:t>
      </w:r>
    </w:p>
    <w:p w:rsidR="00F65BD0" w:rsidRDefault="00F65BD0" w:rsidP="00F65BD0">
      <w:pPr>
        <w:spacing w:before="1"/>
        <w:ind w:right="-1" w:firstLine="658"/>
        <w:jc w:val="both"/>
        <w:rPr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 за ЗОЖ</w:t>
      </w:r>
      <w:r w:rsidRPr="002928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» </w:t>
      </w:r>
      <w:r w:rsidRPr="0029281C">
        <w:rPr>
          <w:rFonts w:ascii="Times New Roman" w:eastAsia="Times New Roman" w:hAnsi="Times New Roman" w:cs="Times New Roman"/>
          <w:sz w:val="24"/>
          <w:szCs w:val="24"/>
        </w:rPr>
        <w:t xml:space="preserve">составлена на основе </w:t>
      </w:r>
      <w:r w:rsidRPr="0029281C">
        <w:rPr>
          <w:rFonts w:ascii="Times New Roman" w:hAnsi="Times New Roman" w:cs="Times New Roman"/>
          <w:sz w:val="24"/>
          <w:szCs w:val="24"/>
        </w:rPr>
        <w:t>Федерального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закон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Российской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Федерации</w:t>
      </w:r>
      <w:r w:rsidRPr="0029281C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от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31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мая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2022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г.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N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286-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>ФЗ</w:t>
      </w:r>
      <w:r w:rsidRPr="0029281C">
        <w:rPr>
          <w:rFonts w:ascii="Times New Roman" w:hAnsi="Times New Roman" w:cs="Times New Roman"/>
          <w:sz w:val="24"/>
          <w:szCs w:val="24"/>
        </w:rPr>
        <w:t xml:space="preserve"> «Об</w:t>
      </w:r>
      <w:r w:rsidRPr="002928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образовании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в</w:t>
      </w:r>
      <w:r w:rsidRPr="0029281C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Российской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pacing w:val="-2"/>
          <w:sz w:val="24"/>
          <w:szCs w:val="24"/>
        </w:rPr>
        <w:t xml:space="preserve">Федерации»; </w:t>
      </w:r>
      <w:r w:rsidRPr="0029281C">
        <w:rPr>
          <w:rFonts w:ascii="Times New Roman" w:hAnsi="Times New Roman" w:cs="Times New Roman"/>
          <w:sz w:val="24"/>
          <w:szCs w:val="24"/>
        </w:rPr>
        <w:t>Письма Министерства образования и науки РФ от 18.08.2017 № 09-1672 «О направлении методических</w:t>
      </w:r>
      <w:r w:rsidRPr="0029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рекомендаций</w:t>
      </w:r>
      <w:r w:rsidRPr="0029281C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по</w:t>
      </w:r>
      <w:r w:rsidRPr="0029281C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уточнению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понятия</w:t>
      </w:r>
      <w:r w:rsidRPr="0029281C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и</w:t>
      </w:r>
      <w:r w:rsidRPr="002928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содержания</w:t>
      </w:r>
      <w:r w:rsidRPr="0029281C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внеурочной</w:t>
      </w:r>
      <w:r w:rsidRPr="0029281C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9281C">
        <w:rPr>
          <w:rFonts w:ascii="Times New Roman" w:hAnsi="Times New Roman" w:cs="Times New Roman"/>
          <w:sz w:val="24"/>
          <w:szCs w:val="24"/>
        </w:rPr>
        <w:t>деятельности в рамках реализации основных общеобразовательных программ, в том числе в части проектной деятельности».</w:t>
      </w:r>
    </w:p>
    <w:p w:rsidR="00F65BD0" w:rsidRDefault="00A67CB3" w:rsidP="00F65BD0">
      <w:pPr>
        <w:spacing w:before="1"/>
        <w:ind w:right="-1" w:firstLine="6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Идея здоровьесбережения учащихся в образовании — красная нить национального проекта «Образование», президентской инициативы «Наша новая школа», Федеральных государственных образовательных стандартов.</w:t>
      </w:r>
      <w:r w:rsidR="00F65BD0">
        <w:rPr>
          <w:sz w:val="24"/>
          <w:szCs w:val="24"/>
        </w:rPr>
        <w:t xml:space="preserve"> 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здорового школьника – проблема общегосударственная, комплексная и её первоочередной задачей является выделение конкретных аспектов, решение которых возложено на учителя. Педагог должен квалифицированно проводить профилактическую работу по преду</w:t>
      </w:r>
      <w:r w:rsid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преждению различных заболеваний.</w:t>
      </w:r>
    </w:p>
    <w:p w:rsidR="00A67CB3" w:rsidRPr="00F65BD0" w:rsidRDefault="00F65BD0" w:rsidP="00F65BD0">
      <w:pPr>
        <w:spacing w:before="1"/>
        <w:ind w:right="-1" w:firstLine="700"/>
        <w:jc w:val="both"/>
        <w:rPr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="00A67CB3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: осознание учащимися здоровья как главной человеческой ценности, понимание сущности здоровья и здорового образа жизни,</w:t>
      </w:r>
      <w:r w:rsidR="00F559B8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67CB3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 детей культуры питания.  </w:t>
      </w:r>
    </w:p>
    <w:p w:rsidR="00A67CB3" w:rsidRPr="00F65BD0" w:rsidRDefault="00A67CB3" w:rsidP="00A67CB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Реализации 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предполагает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решение следующих образовательных и воспитательных 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A67CB3" w:rsidRPr="00F65BD0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и развитие представления 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о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здоровье как одной из важнейших человеческих ценностей, формирование готовности заботиться и укреплять собственное здоровье;</w:t>
      </w:r>
    </w:p>
    <w:p w:rsidR="00A67CB3" w:rsidRPr="00F65BD0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школьников знаний о правилах рационального питания, их роли в сохранении и укрепления здоровья, а также готовности соблюдать эти правила;</w:t>
      </w:r>
    </w:p>
    <w:p w:rsidR="00A67CB3" w:rsidRPr="00F65BD0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представления о социокультурных аспектах питания как составляющей общей культуры человека;</w:t>
      </w:r>
    </w:p>
    <w:p w:rsidR="00A67CB3" w:rsidRPr="00F65BD0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информирование 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школьников о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народных традициях, связанных со здоровьем, расширение знаний об истории и традициях своего народа, формирование чувства уважения к культуре своего народа и 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культуре,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традициям других народов;</w:t>
      </w:r>
    </w:p>
    <w:p w:rsidR="00A67CB3" w:rsidRPr="00F65BD0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творческих способностей и 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кругозора детей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, их интересов и познавательной деятельности;</w:t>
      </w:r>
    </w:p>
    <w:p w:rsidR="00A67CB3" w:rsidRDefault="00A67CB3" w:rsidP="00F65BD0">
      <w:pPr>
        <w:numPr>
          <w:ilvl w:val="0"/>
          <w:numId w:val="10"/>
        </w:numPr>
        <w:shd w:val="clear" w:color="auto" w:fill="FFFFFF"/>
        <w:tabs>
          <w:tab w:val="left" w:pos="924"/>
        </w:tabs>
        <w:spacing w:after="0" w:line="240" w:lineRule="auto"/>
        <w:ind w:left="0" w:firstLine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навыков, умения эффективно взаимодействовать со сверстниками и взрослыми в процессе решения проблемы.</w:t>
      </w:r>
    </w:p>
    <w:p w:rsidR="00864D6E" w:rsidRDefault="00864D6E" w:rsidP="00864D6E">
      <w:pPr>
        <w:shd w:val="clear" w:color="auto" w:fill="FFFFFF"/>
        <w:tabs>
          <w:tab w:val="left" w:pos="924"/>
        </w:tabs>
        <w:spacing w:after="0" w:line="240" w:lineRule="auto"/>
        <w:ind w:left="7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4D6E" w:rsidRPr="0029281C" w:rsidRDefault="00864D6E" w:rsidP="00864D6E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курса внеурочной деятельности</w:t>
      </w:r>
    </w:p>
    <w:p w:rsidR="00F65BD0" w:rsidRPr="00F65BD0" w:rsidRDefault="00F65BD0" w:rsidP="00F6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65BD0" w:rsidRPr="00F65BD0" w:rsidRDefault="00864D6E" w:rsidP="00F65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Личностными результатами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</w:t>
      </w:r>
      <w:r w:rsidR="00F65BD0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учащимися содержания программы по формированию здорового и безопасного образа жизни являются следующие умения:</w:t>
      </w:r>
    </w:p>
    <w:p w:rsidR="00F65BD0" w:rsidRPr="00F65BD0" w:rsidRDefault="00F65BD0" w:rsidP="00864D6E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активно включаться в общение и взаимодействие со сверстниками на принципах уважения и доброжелательности, взаимопомощи и сопереживания;    </w:t>
      </w:r>
    </w:p>
    <w:p w:rsidR="00F65BD0" w:rsidRPr="00F65BD0" w:rsidRDefault="00F65BD0" w:rsidP="00864D6E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F65BD0" w:rsidRPr="00F65BD0" w:rsidRDefault="00F65BD0" w:rsidP="00864D6E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свой рацион и режим питания с точки зрения </w:t>
      </w:r>
      <w:r w:rsidR="00864D6E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требованиям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 и с учётом границ личностной активности корректировать несоответствия;</w:t>
      </w:r>
    </w:p>
    <w:p w:rsidR="00F65BD0" w:rsidRPr="00F65BD0" w:rsidRDefault="00F65BD0" w:rsidP="00864D6E">
      <w:pPr>
        <w:numPr>
          <w:ilvl w:val="0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оказывать бескорыстную помощь своим сверстникам, находить с ними общий язык и общие интересы.</w:t>
      </w:r>
    </w:p>
    <w:p w:rsidR="00F65BD0" w:rsidRPr="00F65BD0" w:rsidRDefault="00F65BD0" w:rsidP="00F65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Метапредметными результатами  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содержания программы по формированию здорового и безопасного образа жизни являются следующие умения: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характеризовать явления (действия и поступки), давать им объективную оценку на основе освоенных знаний и имеющегося опыта;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находить ошибки при выполнении учебных заданий, отбирать способы их исправления;  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использовать различные способы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технологиями;                                                                                    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общаться и взаимодействовать со сверстниками на принципах взаимоуважения и взаимопомощи, дружбы и толерантности;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анализировать и объективно оценивать результаты собственного труда, находить возможности и способы их улучшения;</w:t>
      </w:r>
    </w:p>
    <w:p w:rsidR="00F65BD0" w:rsidRPr="00F65BD0" w:rsidRDefault="00F65BD0" w:rsidP="00864D6E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оценивать красоту телосложения и осанки, сравнивать их с эталонными образцами.</w:t>
      </w:r>
    </w:p>
    <w:p w:rsidR="00F65BD0" w:rsidRPr="00F65BD0" w:rsidRDefault="00F65BD0" w:rsidP="00F65BD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Предметными результатами 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освоения обучающимися содержания программы по формированию здорового и безопасного образа жизни являются следующие умения: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ориентироваться в ассортименте наиболее типичных продуктов питания, сознательно выбирая наиболее полезные;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оценивать свой рацион и режим питания с точки зрения </w:t>
      </w:r>
      <w:r w:rsidR="00864D6E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соответствия требованиям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здорового образа жизни и с учётом границ личностной активности корректировать несоответствия;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представлять физическую культуру как средство укрепления здоровья, физического развития и физической подготовки человека;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применять знания и навыки, связанные с этикетом в области </w:t>
      </w:r>
      <w:r w:rsidR="00864D6E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питания, установки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личностные ориентиры и </w:t>
      </w:r>
      <w:r w:rsidR="00864D6E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нормы поведения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64D6E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обеспечивающие сохранение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укрепление физического, психологического и социального здоровья;                                                          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организовывать и проводить со сверстниками подвижные игры и элементы соревнований;</w:t>
      </w:r>
    </w:p>
    <w:p w:rsidR="00F65BD0" w:rsidRPr="00F65BD0" w:rsidRDefault="00F65BD0" w:rsidP="00864D6E">
      <w:pPr>
        <w:numPr>
          <w:ilvl w:val="0"/>
          <w:numId w:val="18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 жизненно важные двигательные навыки и умения различными способами, в различных изменяющихся, вариативных условиях.</w:t>
      </w:r>
    </w:p>
    <w:p w:rsidR="00F65BD0" w:rsidRDefault="00F65BD0" w:rsidP="00F6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9A7" w:rsidRDefault="005579A7" w:rsidP="005579A7">
      <w:pPr>
        <w:pStyle w:val="1"/>
        <w:spacing w:before="217"/>
        <w:ind w:left="0"/>
        <w:jc w:val="center"/>
        <w:rPr>
          <w:spacing w:val="-2"/>
        </w:rPr>
      </w:pPr>
      <w:r>
        <w:t>Описание</w:t>
      </w:r>
      <w:r>
        <w:rPr>
          <w:b w:val="0"/>
          <w:spacing w:val="-10"/>
        </w:rPr>
        <w:t xml:space="preserve"> </w:t>
      </w:r>
      <w:r>
        <w:t>места</w:t>
      </w:r>
      <w:r>
        <w:rPr>
          <w:b w:val="0"/>
          <w:spacing w:val="-9"/>
        </w:rPr>
        <w:t xml:space="preserve"> </w:t>
      </w:r>
      <w:r>
        <w:t>учебного</w:t>
      </w:r>
      <w:r>
        <w:rPr>
          <w:b w:val="0"/>
          <w:spacing w:val="-9"/>
        </w:rPr>
        <w:t xml:space="preserve"> </w:t>
      </w:r>
      <w:r>
        <w:t>предмета</w:t>
      </w:r>
      <w:r>
        <w:rPr>
          <w:b w:val="0"/>
          <w:spacing w:val="-10"/>
        </w:rPr>
        <w:t xml:space="preserve"> </w:t>
      </w:r>
      <w:r>
        <w:t>в</w:t>
      </w:r>
      <w:r>
        <w:rPr>
          <w:b w:val="0"/>
          <w:spacing w:val="-9"/>
        </w:rPr>
        <w:t xml:space="preserve"> </w:t>
      </w:r>
      <w:r>
        <w:t>учебном</w:t>
      </w:r>
      <w:r>
        <w:rPr>
          <w:b w:val="0"/>
          <w:spacing w:val="-9"/>
        </w:rPr>
        <w:t xml:space="preserve"> </w:t>
      </w:r>
      <w:r>
        <w:rPr>
          <w:spacing w:val="-2"/>
        </w:rPr>
        <w:t>плане</w:t>
      </w:r>
    </w:p>
    <w:p w:rsidR="005579A7" w:rsidRPr="00F65BD0" w:rsidRDefault="005579A7" w:rsidP="00F65B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579A7" w:rsidRDefault="005579A7" w:rsidP="005579A7">
      <w:pPr>
        <w:pStyle w:val="a8"/>
        <w:spacing w:before="36" w:line="276" w:lineRule="auto"/>
        <w:ind w:right="282"/>
        <w:jc w:val="both"/>
      </w:pPr>
      <w:r>
        <w:t>На изучение курса внеурочной деятельности «Мы за ЗОЖ</w:t>
      </w:r>
      <w:r w:rsidR="004857AD">
        <w:t>» в 1 классе отводится по 2</w:t>
      </w:r>
      <w:r>
        <w:rPr>
          <w:spacing w:val="-2"/>
        </w:rPr>
        <w:t xml:space="preserve"> </w:t>
      </w:r>
      <w:r>
        <w:t>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неделю. Курс</w:t>
      </w:r>
      <w:r>
        <w:rPr>
          <w:spacing w:val="-1"/>
        </w:rPr>
        <w:t xml:space="preserve"> </w:t>
      </w:r>
      <w:r>
        <w:t>рассчитан на</w:t>
      </w:r>
      <w:r>
        <w:rPr>
          <w:spacing w:val="-3"/>
        </w:rPr>
        <w:t xml:space="preserve"> </w:t>
      </w:r>
      <w:r w:rsidR="004857AD">
        <w:t>66</w:t>
      </w:r>
      <w:r>
        <w:t xml:space="preserve"> ч</w:t>
      </w:r>
      <w:r>
        <w:rPr>
          <w:spacing w:val="-1"/>
        </w:rPr>
        <w:t xml:space="preserve"> </w:t>
      </w:r>
      <w:r>
        <w:t>(33 учебные</w:t>
      </w:r>
      <w:r>
        <w:rPr>
          <w:spacing w:val="-1"/>
        </w:rPr>
        <w:t xml:space="preserve"> </w:t>
      </w:r>
      <w:r>
        <w:t>недели)</w:t>
      </w:r>
    </w:p>
    <w:p w:rsidR="005579A7" w:rsidRPr="0029281C" w:rsidRDefault="005579A7" w:rsidP="005579A7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559B8" w:rsidRPr="00AF63FD" w:rsidRDefault="00AF63FD" w:rsidP="00AF63F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29281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Содержание курса внеурочной деятельности </w:t>
      </w:r>
    </w:p>
    <w:p w:rsidR="00A67CB3" w:rsidRPr="00F65BD0" w:rsidRDefault="00A67CB3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Блоки программы «Расти здоровым»</w:t>
      </w:r>
    </w:p>
    <w:tbl>
      <w:tblPr>
        <w:tblW w:w="9714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33"/>
        <w:gridCol w:w="1842"/>
        <w:gridCol w:w="6639"/>
      </w:tblGrid>
      <w:tr w:rsidR="00A67CB3" w:rsidRPr="00F65BD0" w:rsidTr="002B5166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блок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Здоровое питание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Культура питания и этикет, ознакомление с витаминами и продуктами, их содержащими.</w:t>
            </w:r>
          </w:p>
        </w:tc>
      </w:tr>
      <w:tr w:rsidR="00A67CB3" w:rsidRPr="00F65BD0" w:rsidTr="002B5166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блок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гармонии с окружающим миром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Дети расширяют свой кругозор, узнают о глобальных проблемах современности, таких как урбанизация, ухудшение экологической ситуации, учатся понимать связи между своими действиями и здоровьем - своим и окружающих, начинают осознавать ответственность за свой образ жизни. Ознакомление с лекарственными и ядовитыми растениями нашего края.</w:t>
            </w:r>
          </w:p>
        </w:tc>
      </w:tr>
      <w:tr w:rsidR="00A67CB3" w:rsidRPr="00F65BD0" w:rsidTr="002B5166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блок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Законы здоровья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Первичное ознакомление со здоровым образом жизни, формирование потребности в личной гигиене, понятие о </w:t>
            </w: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микробах, вредные привычки и их профилактика, формирование у обучающихся чувства ответственности за свое здоровье, культура эмоций и чувств.</w:t>
            </w:r>
          </w:p>
        </w:tc>
      </w:tr>
      <w:tr w:rsidR="00A67CB3" w:rsidRPr="00F65BD0" w:rsidTr="002B5166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блок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 организм – целая планета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Содержание раздела нацелено на ознакомление детей с собственным организмом и оптимальными путями укрепления своего здоровья. На занятиях учащиеся получают возможность расширить, систематизировать, а главное - практически применить свои знания о том, как сохранить и укрепить здоровье. Рациональному поведению в различных ситуациях школьники учатся, участвуя в имитационно-игровых ситуациях.</w:t>
            </w:r>
          </w:p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Даётся понятие об иммунитете, о закаливающих процедурах,</w:t>
            </w:r>
          </w:p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Учащиеся изучают особенности строения организма человека и его органов.</w:t>
            </w:r>
          </w:p>
        </w:tc>
      </w:tr>
      <w:tr w:rsidR="00A67CB3" w:rsidRPr="00F65BD0" w:rsidTr="002B5166">
        <w:tc>
          <w:tcPr>
            <w:tcW w:w="12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 блок</w:t>
            </w:r>
          </w:p>
        </w:tc>
        <w:tc>
          <w:tcPr>
            <w:tcW w:w="18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Движение-это жизнь</w:t>
            </w:r>
          </w:p>
        </w:tc>
        <w:tc>
          <w:tcPr>
            <w:tcW w:w="66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 учащихся развивается двигательная активность, формируется осознанная мотивация к занятиям физической культурой. Знакомство с подвижными играми. Игры на свежем воздухе Повторение оздоровительных пауз.</w:t>
            </w:r>
          </w:p>
        </w:tc>
      </w:tr>
    </w:tbl>
    <w:p w:rsidR="00F559B8" w:rsidRPr="00F65BD0" w:rsidRDefault="00F559B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F559B8" w:rsidRPr="00F65BD0" w:rsidRDefault="00F559B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05B5" w:rsidRPr="00F65BD0" w:rsidRDefault="005005B5" w:rsidP="00AF63FD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1. Если хочешь быть здоров. Что такое здоровье? Могу ли я управлять своим 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здоровьем?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важности ведения здорового образа жизни, правильном питании. Выявление знаний и понимания учащимися понятия ЗДОРОВЬЕ, его составляющих. Об умении оценивать собственное здоровье, понимание важности здоровья для полноценной жизни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 Составление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разучивание комплекса упражнений утренней гимнастики. Игра «Успей занять своё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</w:t>
      </w:r>
      <w:r w:rsidR="00B0499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«Начало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ведения «Дневника ЗДОРОВЬЯ». Анкетирование родителей.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2. Самые полезные продукты. Дорога к здоровью. Скатерть – самобранка и 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здоровье.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Наиболее полезные и необходимые каждый день человеку продукты. Самые полезные продукты. Ю. Тувим “Овощи” (инсценировка о правильном питании). Игра «Съедобное – несъедобное».        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3. Как правильно есть</w:t>
      </w:r>
      <w:r w:rsidRPr="00F65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. 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Пища наших предков. Современное меню для здоровья (практическое занятие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). Дневной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рацион 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школьника.</w:t>
      </w:r>
      <w:r w:rsidR="00B04994" w:rsidRPr="00F65BD0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</w:p>
    <w:p w:rsidR="00B04994" w:rsidRDefault="005005B5" w:rsidP="00B0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принципы гигиены питания. О том, что ели наши предки. Составление меню современного школьника. О дневном рационе школьника. Игра –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«</w:t>
      </w:r>
      <w:r w:rsidR="00B04994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питания».</w:t>
      </w:r>
    </w:p>
    <w:p w:rsidR="005005B5" w:rsidRPr="00F65BD0" w:rsidRDefault="005005B5" w:rsidP="00B0499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4. Удивительные превращения пирожка. Что мы едим? Здоровое питание – отличное настроение (экскурсия в школьную столовую).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Необходимость и важность регулярного питания, соблюдения режима питания. Экскурсия в школьную столовую. Знакомство с народным праздником «Капустник».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5. Из чего варят каши и как сделать кашу вкусной? Здоровая пища для всей семьи. Викторина «Узнай произведение». Конкурс рецептов «Самая вкусная и полезная каша».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Завтрак - обязательный компонент ежедневного рациона питания. Различные варианты завтрака. О каше. Викторина «Узнай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произведение». Конкурс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Кашевар». Конкурс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рецептов «Самая вкусная и полезная каша».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6. Плох обед, если хлеба нет. Как следует питаться. Хлеб – всему голова. Путь 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 поля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до </w:t>
      </w:r>
      <w:r w:rsidR="00B04994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стола.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Обед - обязательный компонент ежедневного рациона питания. Структура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обеда. Хлеб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– всему голова. Путь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с поля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 стола. </w:t>
      </w:r>
      <w:r w:rsidR="00B04994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Игра «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Собери пословицу». Сюжетно – ролевая игра «За обедом».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7. Полдник. Время есть булочки. Умеем ли мы правильно питаться? Как и что мы едим. Значение молока и молочных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продуктов. Быть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может, еда прибавляет года. (3 часа)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Варианты полдника. Время есть булочки. Умеем ли мы правильно питаться? Как и что мы едим. Значение молока и молочных продуктов. Конкурс «Знатоки молочных продуктов», игра-демонстрация «Удивительное молоко», разучивание песни «Кто пасётся на лугу».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8. Пора ужинать. Правила поведения за столом. Зачем человек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питается. «Стоит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ли верить рекламе?» (составление рекламы полезных продуктов по группам и её представление).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Ужин - обязательный компонент ежедневного рациона питания. Состав ужина. Правила поведения за столом. Зачем человек питается. «Стоит ли верить рекламе?» (составление рекламы полезных продуктов по группам и её представление</w:t>
      </w:r>
      <w:r w:rsidR="004857AD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). Игра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«Что и во сколько можно есть». Конкурс «Бутерброд», творческие работы детей.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9. Где найти витамины весной? Копилка витаминов. Витаминная тарелка на каждый день. Конкурс рисунков «Витамины наши друзья и помощники» Витаминная тарелка на каждый день. Пирамида здорового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питания.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витаминов и минеральных веществ в жизни человека. Конкурс загадок. Игра «Отгадай название». Игра «Шишки, жёлуди, орехи». Экскурсия в медкабинет «В гостях у Витаминов». Конкурс рисунков «Витамины наши друзья и помощники».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10. Как утолить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жажду</w:t>
      </w:r>
      <w:r w:rsidR="004857AD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квас, минеральная вода, чай, кофе, соки, морсы, газированная вод</w:t>
      </w:r>
      <w:r w:rsidR="00E127B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а, кисель, вода, кефир, какао).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Значение жидкости для организма человека. Разнообразные напитки. Игра – демонстрация «Мы не дружим с сухомяткой». Конкурс - дегустация «Такой ароматный чай». Правила чаепития.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11. Что надо есть, если хочешь стать сильнее. Высококалорийные продукты питания. Игра «Меню спортсмена».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Связь рациона питания и образа жизни. Высококалорийные продукты питания. Игра «Мой </w:t>
      </w:r>
      <w:r w:rsidR="004857AD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день». Викторина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«Нужно дополнительное питание или нет». Игра «Меню спортсмена».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12. На вкус и цвет товарищей нет. Вкусные и полезные вкусности. Практическая работа «Определи вкус продукта».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Игры «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Накрой стол для обеда и чая», «Свари борщ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вкусовых свойств различных продуктов. Практические навыки распознавания вкусовых качеств наиболее употребительных продуктов. Практическая работа «Определи вкус продукта». Игра «Приготовь блюдо». </w:t>
      </w:r>
      <w:r w:rsidR="004857AD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«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Накрой стол для обеда и чая», «Свари борщ».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13. Овощи, ягоды и фрукты – витаминные продукты. Их значение для организма. Игра «Собери овощи и фрукты». </w:t>
      </w:r>
    </w:p>
    <w:p w:rsidR="005005B5" w:rsidRPr="00F65BD0" w:rsidRDefault="005005B5" w:rsidP="005005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Разнообразие фруктов, ягод, овощей, их значение для организма. </w:t>
      </w:r>
      <w:r w:rsidR="004857AD"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Соревнование команд</w:t>
      </w: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«Овощи, ягоды и фрукты». Игра «Собери овощи и фрукты». Лепка овощей, фруктов.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Тема 14.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Каждому овощу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– своё время. Инсценировка сказки «Репка» на новый </w:t>
      </w:r>
      <w:r w:rsidR="004857AD"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лад. «Весёлые</w:t>
      </w:r>
      <w:r w:rsidRPr="00F65BD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старты». 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Разнообразие овощей, их полезные свойства. Реклама овощей. Русская сказка «Вершки и корешки». «Весёлые старты». Тестирование учащихся. Инсценировка сказки «Репка» на новый лад.</w:t>
      </w:r>
    </w:p>
    <w:p w:rsidR="005005B5" w:rsidRPr="00F65BD0" w:rsidRDefault="00E127B2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Тема 15. Праздник урожая.</w:t>
      </w:r>
    </w:p>
    <w:p w:rsidR="005005B5" w:rsidRPr="00F65BD0" w:rsidRDefault="005005B5" w:rsidP="005005B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65BD0">
        <w:rPr>
          <w:rFonts w:ascii="Times New Roman" w:eastAsia="Times New Roman" w:hAnsi="Times New Roman" w:cs="Times New Roman"/>
          <w:color w:val="000000"/>
          <w:sz w:val="24"/>
          <w:szCs w:val="24"/>
        </w:rPr>
        <w:t>Законы здорового питания. Полезные блюда для праздничного стола. Конкурс-соревнование «Самый оригинальный овощной салат».</w:t>
      </w:r>
    </w:p>
    <w:p w:rsidR="005005B5" w:rsidRDefault="005005B5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57AD" w:rsidRDefault="004857AD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57AD" w:rsidRDefault="004857AD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57AD" w:rsidRDefault="004857AD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118" w:rsidRDefault="003D711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118" w:rsidRDefault="003D711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118" w:rsidRDefault="003D711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118" w:rsidRDefault="003D711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3D7118" w:rsidRDefault="003D711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57AD" w:rsidRPr="00F65BD0" w:rsidRDefault="004857AD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5005B5" w:rsidRPr="00F65BD0" w:rsidRDefault="005005B5" w:rsidP="005005B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4857AD" w:rsidRDefault="004857AD" w:rsidP="004857A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</w:t>
      </w:r>
      <w:r w:rsidRPr="0029281C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</w:t>
      </w:r>
    </w:p>
    <w:p w:rsidR="00A67CB3" w:rsidRPr="00F65BD0" w:rsidRDefault="00A67CB3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10349" w:type="dxa"/>
        <w:tblInd w:w="-41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"/>
        <w:gridCol w:w="7796"/>
        <w:gridCol w:w="709"/>
        <w:gridCol w:w="709"/>
        <w:gridCol w:w="567"/>
      </w:tblGrid>
      <w:tr w:rsidR="005005B5" w:rsidRPr="00F65BD0" w:rsidTr="00BE39B9">
        <w:trPr>
          <w:trHeight w:val="200"/>
        </w:trPr>
        <w:tc>
          <w:tcPr>
            <w:tcW w:w="5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05B5" w:rsidRPr="00F65BD0" w:rsidRDefault="00BE39B9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5005B5"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779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05B5" w:rsidRPr="00F65BD0" w:rsidRDefault="005005B5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E39B9"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    </w:t>
            </w: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Тема </w:t>
            </w:r>
          </w:p>
        </w:tc>
        <w:tc>
          <w:tcPr>
            <w:tcW w:w="19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B5" w:rsidRPr="00F65BD0" w:rsidRDefault="005005B5" w:rsidP="00A67CB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Кол-во часов </w:t>
            </w:r>
          </w:p>
        </w:tc>
      </w:tr>
      <w:tr w:rsidR="005005B5" w:rsidRPr="00F65BD0" w:rsidTr="00BE39B9">
        <w:trPr>
          <w:trHeight w:val="200"/>
        </w:trPr>
        <w:tc>
          <w:tcPr>
            <w:tcW w:w="56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05B5" w:rsidRPr="00F65BD0" w:rsidRDefault="005005B5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005B5" w:rsidRPr="00F65BD0" w:rsidRDefault="005005B5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B5" w:rsidRPr="00F65BD0" w:rsidRDefault="005005B5" w:rsidP="00A67CB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теория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B5" w:rsidRPr="00F65BD0" w:rsidRDefault="005005B5" w:rsidP="00A67CB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практика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05B5" w:rsidRPr="00F65BD0" w:rsidRDefault="005005B5" w:rsidP="00A67CB3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Всего 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хочешь быть здоров. Что такое здоровье? Могу ли я управлять своим здоровьем?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Самые полезные продукты. Дорога к здоровью.  Скатерть – самобранка и здоровье.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3F39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есть</w:t>
            </w:r>
            <w:r w:rsidRPr="00F65BD0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. </w:t>
            </w: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Пища наших предков. Современное меню для здоровья (практическое занятие).Дневной рацион школьника.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Удивительные превращения пирожка. Что мы едим? Здоровое питание </w:t>
            </w:r>
            <w:r w:rsidR="00F559B8"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– отличное настроение </w:t>
            </w: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3F39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чего варят каши и как сделать кашу вкусной? Здоровая пища для всей семьи. Викторина «Узнай произведение». Конкурс рецептов «Самая вкусная и полезная каша».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3F39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Плох обед, если хлеба нет. Как следует питаться. Хлеб – всему голова. Путь с  поля до стола.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Полдник. Время есть булочки. Умеем ли мы правильно питаться? Как и что мы едим. Значение молока и молочных продуктов. Быть может, еда прибавляет года.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Пора ужинать. Правила поведения за столом. Зачем человек питается. «Стоит ли верить рекламе?» (составление рекламы полезных продуктов по группам и её представление).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Где найти витамины весной? Копилка витаминов. Витаминная тарелка на каждый день. Конкурс рисунков «Витамины наши друзья и помощники» Витаминная тарелка на каждый день. Пирамида здорового питания.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утолить жажду (квас, минеральная вода, чай, кофе, соки, морсы, газированная вода, кисель, вода, кефир, какао). 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3F39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Что надо есть, если хочешь стать сильнее. Высококалорийные продукты питания. Игра «Меню спортсмена».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вкус и цвет товарищей нет. Вкусные и полезные вкусности. Практическая работа «Определи вкус продукта». Игры  «Накрой стол для обеда и чая», «Свари борщ».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Овощи, ягоды и фрукты – витаминные продукты. Их значение для организма. Игра «Собери овощи и фрукты».  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rPr>
          <w:trHeight w:val="2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4857AD" w:rsidP="00A67C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Каждому овощу</w:t>
            </w:r>
            <w:r w:rsidR="00A67CB3"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своё время. Инсценировка сказки «Репка» на новый лад. «Весёлые старты».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67CB3" w:rsidRPr="00F65BD0" w:rsidTr="00BE39B9"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урожая.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7CB3" w:rsidRPr="00F65BD0" w:rsidRDefault="00A67CB3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67CB3" w:rsidRPr="00F65BD0" w:rsidTr="00BE39B9">
        <w:trPr>
          <w:trHeight w:val="260"/>
        </w:trPr>
        <w:tc>
          <w:tcPr>
            <w:tcW w:w="836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A67CB3" w:rsidP="00A67CB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5B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E127B2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7CB3" w:rsidRPr="00F65BD0" w:rsidRDefault="00BF50AE" w:rsidP="00A67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</w:t>
            </w:r>
          </w:p>
        </w:tc>
      </w:tr>
    </w:tbl>
    <w:p w:rsidR="00F559B8" w:rsidRPr="00F65BD0" w:rsidRDefault="00F559B8" w:rsidP="00A67CB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A67CB3" w:rsidRPr="00F65BD0" w:rsidRDefault="00A67CB3" w:rsidP="00A67CB3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A67CB3" w:rsidRPr="00F65BD0" w:rsidSect="005005B5">
      <w:pgSz w:w="11906" w:h="16838" w:code="9"/>
      <w:pgMar w:top="993" w:right="567" w:bottom="1134" w:left="127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15CC" w:rsidRDefault="00CF15CC" w:rsidP="00792FA5">
      <w:pPr>
        <w:spacing w:after="0" w:line="240" w:lineRule="auto"/>
      </w:pPr>
      <w:r>
        <w:separator/>
      </w:r>
    </w:p>
  </w:endnote>
  <w:endnote w:type="continuationSeparator" w:id="0">
    <w:p w:rsidR="00CF15CC" w:rsidRDefault="00CF15CC" w:rsidP="00792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15CC" w:rsidRDefault="00CF15CC" w:rsidP="00792FA5">
      <w:pPr>
        <w:spacing w:after="0" w:line="240" w:lineRule="auto"/>
      </w:pPr>
      <w:r>
        <w:separator/>
      </w:r>
    </w:p>
  </w:footnote>
  <w:footnote w:type="continuationSeparator" w:id="0">
    <w:p w:rsidR="00CF15CC" w:rsidRDefault="00CF15CC" w:rsidP="00792F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34656"/>
    <w:multiLevelType w:val="multilevel"/>
    <w:tmpl w:val="290A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5679F"/>
    <w:multiLevelType w:val="multilevel"/>
    <w:tmpl w:val="3BA24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2B4EE5"/>
    <w:multiLevelType w:val="multilevel"/>
    <w:tmpl w:val="B7F82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626417"/>
    <w:multiLevelType w:val="multilevel"/>
    <w:tmpl w:val="3A149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996D07"/>
    <w:multiLevelType w:val="hybridMultilevel"/>
    <w:tmpl w:val="FBDCC0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F81425"/>
    <w:multiLevelType w:val="multilevel"/>
    <w:tmpl w:val="15ACE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217A8F"/>
    <w:multiLevelType w:val="multilevel"/>
    <w:tmpl w:val="01B84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59F1110"/>
    <w:multiLevelType w:val="multilevel"/>
    <w:tmpl w:val="9F367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77B5E4F"/>
    <w:multiLevelType w:val="multilevel"/>
    <w:tmpl w:val="698CA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AED02B8"/>
    <w:multiLevelType w:val="multilevel"/>
    <w:tmpl w:val="73D4E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A86182"/>
    <w:multiLevelType w:val="hybridMultilevel"/>
    <w:tmpl w:val="0DE2D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61CF3"/>
    <w:multiLevelType w:val="multilevel"/>
    <w:tmpl w:val="A03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09A5AE7"/>
    <w:multiLevelType w:val="multilevel"/>
    <w:tmpl w:val="4FC8F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9BC3BD4"/>
    <w:multiLevelType w:val="multilevel"/>
    <w:tmpl w:val="D65E5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05A6C67"/>
    <w:multiLevelType w:val="multilevel"/>
    <w:tmpl w:val="17B26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10C1F14"/>
    <w:multiLevelType w:val="multilevel"/>
    <w:tmpl w:val="D15C6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3887ED2"/>
    <w:multiLevelType w:val="multilevel"/>
    <w:tmpl w:val="6DAA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7F0838"/>
    <w:multiLevelType w:val="multilevel"/>
    <w:tmpl w:val="F7C4A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2"/>
  </w:num>
  <w:num w:numId="3">
    <w:abstractNumId w:val="13"/>
  </w:num>
  <w:num w:numId="4">
    <w:abstractNumId w:val="9"/>
  </w:num>
  <w:num w:numId="5">
    <w:abstractNumId w:val="5"/>
  </w:num>
  <w:num w:numId="6">
    <w:abstractNumId w:val="14"/>
  </w:num>
  <w:num w:numId="7">
    <w:abstractNumId w:val="8"/>
  </w:num>
  <w:num w:numId="8">
    <w:abstractNumId w:val="4"/>
  </w:num>
  <w:num w:numId="9">
    <w:abstractNumId w:val="10"/>
  </w:num>
  <w:num w:numId="10">
    <w:abstractNumId w:val="6"/>
  </w:num>
  <w:num w:numId="11">
    <w:abstractNumId w:val="15"/>
  </w:num>
  <w:num w:numId="12">
    <w:abstractNumId w:val="1"/>
  </w:num>
  <w:num w:numId="13">
    <w:abstractNumId w:val="2"/>
  </w:num>
  <w:num w:numId="14">
    <w:abstractNumId w:val="17"/>
  </w:num>
  <w:num w:numId="15">
    <w:abstractNumId w:val="0"/>
  </w:num>
  <w:num w:numId="16">
    <w:abstractNumId w:val="7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B3"/>
    <w:rsid w:val="00162C72"/>
    <w:rsid w:val="00201530"/>
    <w:rsid w:val="002B5166"/>
    <w:rsid w:val="003D7118"/>
    <w:rsid w:val="00430512"/>
    <w:rsid w:val="00456BE2"/>
    <w:rsid w:val="004857AD"/>
    <w:rsid w:val="004E595B"/>
    <w:rsid w:val="005005B5"/>
    <w:rsid w:val="00515AF6"/>
    <w:rsid w:val="005579A7"/>
    <w:rsid w:val="00743B61"/>
    <w:rsid w:val="00792FA5"/>
    <w:rsid w:val="00864D6E"/>
    <w:rsid w:val="00A67CB3"/>
    <w:rsid w:val="00AF63FD"/>
    <w:rsid w:val="00B04994"/>
    <w:rsid w:val="00B678A8"/>
    <w:rsid w:val="00BE39B9"/>
    <w:rsid w:val="00BF50AE"/>
    <w:rsid w:val="00CA3148"/>
    <w:rsid w:val="00CF15CC"/>
    <w:rsid w:val="00D13916"/>
    <w:rsid w:val="00DB6557"/>
    <w:rsid w:val="00E127B2"/>
    <w:rsid w:val="00E13F39"/>
    <w:rsid w:val="00E5251B"/>
    <w:rsid w:val="00E67E72"/>
    <w:rsid w:val="00EA01C7"/>
    <w:rsid w:val="00EE0009"/>
    <w:rsid w:val="00F559B8"/>
    <w:rsid w:val="00F65BD0"/>
    <w:rsid w:val="00F72EAA"/>
    <w:rsid w:val="00F9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5B5C9"/>
  <w15:docId w15:val="{27CBBDED-8757-4E6B-88C0-8F095710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CB3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F65BD0"/>
    <w:pPr>
      <w:widowControl w:val="0"/>
      <w:autoSpaceDE w:val="0"/>
      <w:autoSpaceDN w:val="0"/>
      <w:spacing w:after="0" w:line="240" w:lineRule="auto"/>
      <w:ind w:left="2467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67CB3"/>
    <w:pPr>
      <w:spacing w:after="0" w:line="240" w:lineRule="auto"/>
      <w:ind w:left="720"/>
      <w:contextualSpacing/>
      <w:jc w:val="right"/>
    </w:pPr>
    <w:rPr>
      <w:rFonts w:ascii="Calibri" w:eastAsia="Calibri" w:hAnsi="Calibri" w:cs="Times New Roman"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A67CB3"/>
    <w:rPr>
      <w:rFonts w:ascii="Calibri" w:eastAsia="Calibri" w:hAnsi="Calibri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67CB3"/>
    <w:pPr>
      <w:tabs>
        <w:tab w:val="center" w:pos="4677"/>
        <w:tab w:val="right" w:pos="9355"/>
      </w:tabs>
      <w:spacing w:after="0" w:line="240" w:lineRule="auto"/>
      <w:jc w:val="right"/>
    </w:pPr>
    <w:rPr>
      <w:rFonts w:ascii="Calibri" w:eastAsia="Calibri" w:hAnsi="Calibri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A67CB3"/>
    <w:rPr>
      <w:rFonts w:ascii="Calibri" w:eastAsia="Calibri" w:hAnsi="Calibri" w:cs="Times New Roman"/>
    </w:rPr>
  </w:style>
  <w:style w:type="character" w:styleId="a7">
    <w:name w:val="page number"/>
    <w:rsid w:val="00A67CB3"/>
  </w:style>
  <w:style w:type="paragraph" w:customStyle="1" w:styleId="c12">
    <w:name w:val="c12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A67CB3"/>
  </w:style>
  <w:style w:type="paragraph" w:customStyle="1" w:styleId="c22">
    <w:name w:val="c22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67CB3"/>
  </w:style>
  <w:style w:type="character" w:customStyle="1" w:styleId="c26">
    <w:name w:val="c26"/>
    <w:basedOn w:val="a0"/>
    <w:rsid w:val="00A67CB3"/>
  </w:style>
  <w:style w:type="character" w:customStyle="1" w:styleId="c13">
    <w:name w:val="c13"/>
    <w:basedOn w:val="a0"/>
    <w:rsid w:val="00A67CB3"/>
  </w:style>
  <w:style w:type="character" w:customStyle="1" w:styleId="c55">
    <w:name w:val="c55"/>
    <w:basedOn w:val="a0"/>
    <w:rsid w:val="00A67CB3"/>
  </w:style>
  <w:style w:type="character" w:customStyle="1" w:styleId="c17">
    <w:name w:val="c17"/>
    <w:basedOn w:val="a0"/>
    <w:rsid w:val="00A67CB3"/>
  </w:style>
  <w:style w:type="paragraph" w:customStyle="1" w:styleId="c43">
    <w:name w:val="c43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67CB3"/>
  </w:style>
  <w:style w:type="paragraph" w:customStyle="1" w:styleId="c27">
    <w:name w:val="c27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A67CB3"/>
  </w:style>
  <w:style w:type="paragraph" w:customStyle="1" w:styleId="c68">
    <w:name w:val="c68"/>
    <w:basedOn w:val="a"/>
    <w:rsid w:val="00A67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F65BD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Body Text"/>
    <w:basedOn w:val="a"/>
    <w:link w:val="a9"/>
    <w:uiPriority w:val="1"/>
    <w:qFormat/>
    <w:rsid w:val="005579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9">
    <w:name w:val="Основной текст Знак"/>
    <w:basedOn w:val="a0"/>
    <w:link w:val="a8"/>
    <w:uiPriority w:val="1"/>
    <w:rsid w:val="005579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127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2104</Words>
  <Characters>11996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пк1-3</dc:creator>
  <cp:lastModifiedBy>emailbogdan@mail.ru</cp:lastModifiedBy>
  <cp:revision>5</cp:revision>
  <dcterms:created xsi:type="dcterms:W3CDTF">2023-09-06T10:26:00Z</dcterms:created>
  <dcterms:modified xsi:type="dcterms:W3CDTF">2023-10-13T06:13:00Z</dcterms:modified>
</cp:coreProperties>
</file>