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1B0B" w14:textId="77777777" w:rsidR="00945F55" w:rsidRPr="00542482" w:rsidRDefault="00945F55" w:rsidP="00945F55">
      <w:pPr>
        <w:pStyle w:val="20"/>
        <w:framePr w:w="4501" w:h="1397" w:hRule="exact" w:wrap="none" w:vAnchor="page" w:hAnchor="page" w:x="931" w:y="781"/>
        <w:shd w:val="clear" w:color="auto" w:fill="auto"/>
        <w:ind w:left="93"/>
        <w:rPr>
          <w:sz w:val="24"/>
          <w:szCs w:val="24"/>
        </w:rPr>
      </w:pPr>
      <w:r w:rsidRPr="00542482">
        <w:rPr>
          <w:sz w:val="24"/>
          <w:szCs w:val="24"/>
        </w:rPr>
        <w:t>ПРИНЯТО</w:t>
      </w:r>
    </w:p>
    <w:p w14:paraId="30F04F10" w14:textId="77777777" w:rsidR="00945F55" w:rsidRPr="00542482" w:rsidRDefault="00945F55" w:rsidP="00945F55">
      <w:pPr>
        <w:pStyle w:val="20"/>
        <w:framePr w:w="4501" w:h="1397" w:hRule="exact" w:wrap="none" w:vAnchor="page" w:hAnchor="page" w:x="931" w:y="781"/>
        <w:shd w:val="clear" w:color="auto" w:fill="auto"/>
        <w:ind w:left="93" w:right="1260"/>
        <w:rPr>
          <w:sz w:val="24"/>
          <w:szCs w:val="24"/>
        </w:rPr>
      </w:pPr>
      <w:r w:rsidRPr="00542482">
        <w:rPr>
          <w:sz w:val="24"/>
          <w:szCs w:val="24"/>
        </w:rPr>
        <w:t>педагогическим советом</w:t>
      </w:r>
      <w:r w:rsidRPr="00542482">
        <w:rPr>
          <w:sz w:val="24"/>
          <w:szCs w:val="24"/>
        </w:rPr>
        <w:br/>
        <w:t>Протокол № ___от____________</w:t>
      </w:r>
    </w:p>
    <w:p w14:paraId="18DF7249" w14:textId="77777777" w:rsidR="00CC1B34" w:rsidRPr="00A7118A" w:rsidRDefault="00CC1B34" w:rsidP="00CC1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>Утверждаю</w:t>
      </w:r>
    </w:p>
    <w:p w14:paraId="4F301650" w14:textId="77777777" w:rsidR="00CC1B34" w:rsidRPr="00A7118A" w:rsidRDefault="00CC1B34" w:rsidP="00CC1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>Директор школы _______________</w:t>
      </w:r>
    </w:p>
    <w:p w14:paraId="02D4D2F5" w14:textId="77777777" w:rsidR="00CC1B34" w:rsidRPr="00A7118A" w:rsidRDefault="00CC1B34" w:rsidP="00CC1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 xml:space="preserve">                                  А.В. Коломеец</w:t>
      </w:r>
    </w:p>
    <w:p w14:paraId="39ADB6F4" w14:textId="77777777" w:rsidR="00CC1B34" w:rsidRPr="00A7118A" w:rsidRDefault="00CC1B34" w:rsidP="00CC1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>Приказ № ______________ от</w:t>
      </w:r>
    </w:p>
    <w:p w14:paraId="0E817E85" w14:textId="234ECDD8" w:rsidR="00CC1B34" w:rsidRPr="00CC1B34" w:rsidRDefault="00CC1B34" w:rsidP="00CC1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18A">
        <w:rPr>
          <w:rFonts w:ascii="Times New Roman" w:hAnsi="Times New Roman" w:cs="Times New Roman"/>
          <w:sz w:val="24"/>
          <w:szCs w:val="24"/>
        </w:rPr>
        <w:t>«____» _____________ 20____г</w:t>
      </w:r>
    </w:p>
    <w:p w14:paraId="6C4958F2" w14:textId="714F6924" w:rsidR="009A7A9E" w:rsidRPr="00CC1B34" w:rsidRDefault="009A7A9E" w:rsidP="00F447C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14:paraId="642694DB" w14:textId="77777777" w:rsidR="009A7A9E" w:rsidRPr="00CC1B34" w:rsidRDefault="009A7A9E" w:rsidP="00F447C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 центра образования цифрового и </w:t>
      </w:r>
    </w:p>
    <w:p w14:paraId="4C4FE5F7" w14:textId="77777777" w:rsidR="009A7A9E" w:rsidRPr="00CC1B34" w:rsidRDefault="009A7A9E" w:rsidP="00F447C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гуманитарного профилей </w:t>
      </w:r>
    </w:p>
    <w:p w14:paraId="790B2AF2" w14:textId="6DD6F3F1" w:rsidR="004B6CD0" w:rsidRDefault="009A7A9E" w:rsidP="00CC1B3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МБОУ </w:t>
      </w:r>
      <w:r w:rsidR="00F447CC" w:rsidRPr="00CC1B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74606">
        <w:rPr>
          <w:rFonts w:ascii="Times New Roman" w:hAnsi="Times New Roman" w:cs="Times New Roman"/>
          <w:b/>
          <w:bCs/>
          <w:sz w:val="28"/>
          <w:szCs w:val="28"/>
        </w:rPr>
        <w:t>редняя школа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№1 им. Ю.А.</w:t>
      </w:r>
      <w:r w:rsidR="00F447CC" w:rsidRPr="00CC1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B34">
        <w:rPr>
          <w:rFonts w:ascii="Times New Roman" w:hAnsi="Times New Roman" w:cs="Times New Roman"/>
          <w:b/>
          <w:bCs/>
          <w:sz w:val="28"/>
          <w:szCs w:val="28"/>
        </w:rPr>
        <w:t>Гагарина</w:t>
      </w:r>
      <w:r w:rsidR="00F447CC" w:rsidRPr="00CC1B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C3756B" w14:textId="77777777" w:rsidR="00044EAB" w:rsidRPr="00CC1B34" w:rsidRDefault="00044EAB" w:rsidP="00CC1B3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2ACD1" w14:textId="503B8D5E" w:rsidR="009A7A9E" w:rsidRPr="004E2F33" w:rsidRDefault="009A7A9E" w:rsidP="00044E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B96215C" w14:textId="71FA1E25" w:rsidR="00945F55" w:rsidRPr="004E2F33" w:rsidRDefault="00945F55" w:rsidP="00044EAB">
      <w:pPr>
        <w:pStyle w:val="1"/>
        <w:numPr>
          <w:ilvl w:val="1"/>
          <w:numId w:val="10"/>
        </w:numPr>
        <w:tabs>
          <w:tab w:val="left" w:pos="1134"/>
        </w:tabs>
        <w:spacing w:after="0" w:line="240" w:lineRule="auto"/>
        <w:ind w:right="202" w:firstLine="567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Руководитель относится к категории специалистов.</w:t>
      </w:r>
    </w:p>
    <w:p w14:paraId="6F5D893E" w14:textId="77777777" w:rsidR="00945F55" w:rsidRPr="004E2F33" w:rsidRDefault="009A7A9E" w:rsidP="00945F55">
      <w:pPr>
        <w:pStyle w:val="1"/>
        <w:numPr>
          <w:ilvl w:val="1"/>
          <w:numId w:val="10"/>
        </w:numPr>
        <w:tabs>
          <w:tab w:val="left" w:pos="1134"/>
        </w:tabs>
        <w:spacing w:after="0" w:line="240" w:lineRule="auto"/>
        <w:ind w:right="202" w:firstLine="567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Руководитель Центра цифрового и гуманитарного профилей «Точка роста» МБОУ </w:t>
      </w:r>
      <w:r w:rsidR="00F447CC" w:rsidRPr="004E2F33">
        <w:rPr>
          <w:rFonts w:eastAsiaTheme="minorHAnsi"/>
          <w:b w:val="0"/>
          <w:bCs w:val="0"/>
          <w:spacing w:val="0"/>
          <w:sz w:val="24"/>
          <w:szCs w:val="24"/>
        </w:rPr>
        <w:t>«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СШ №1 им.</w:t>
      </w:r>
      <w:r w:rsidR="00F447CC"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Ю.А.</w:t>
      </w:r>
      <w:r w:rsidR="00F447CC"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Гагарина</w:t>
      </w:r>
      <w:r w:rsidR="00F447CC" w:rsidRPr="004E2F33">
        <w:rPr>
          <w:rFonts w:eastAsiaTheme="minorHAnsi"/>
          <w:b w:val="0"/>
          <w:bCs w:val="0"/>
          <w:spacing w:val="0"/>
          <w:sz w:val="24"/>
          <w:szCs w:val="24"/>
        </w:rPr>
        <w:t>»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 назначается на должность и освобождается от нее приказом директора</w:t>
      </w:r>
      <w:r w:rsidR="00945F55" w:rsidRPr="004E2F33">
        <w:rPr>
          <w:rFonts w:eastAsiaTheme="minorHAnsi"/>
          <w:b w:val="0"/>
          <w:bCs w:val="0"/>
          <w:spacing w:val="0"/>
          <w:sz w:val="24"/>
          <w:szCs w:val="24"/>
        </w:rPr>
        <w:t>. В период отсутствия Руководителя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14:paraId="7CA12AFB" w14:textId="20FF7E71" w:rsidR="00945F55" w:rsidRPr="004E2F33" w:rsidRDefault="009A7A9E" w:rsidP="00945F55">
      <w:pPr>
        <w:pStyle w:val="1"/>
        <w:numPr>
          <w:ilvl w:val="1"/>
          <w:numId w:val="10"/>
        </w:numPr>
        <w:tabs>
          <w:tab w:val="left" w:pos="1134"/>
        </w:tabs>
        <w:spacing w:after="0" w:line="240" w:lineRule="auto"/>
        <w:ind w:right="202" w:firstLine="567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b w:val="0"/>
          <w:bCs w:val="0"/>
          <w:sz w:val="24"/>
          <w:szCs w:val="24"/>
        </w:rPr>
        <w:t>На должность руководителя Центра профилей цифрового и гуманитарного «Точка роста»</w:t>
      </w:r>
      <w:r w:rsidR="004B6CD0" w:rsidRPr="004E2F33">
        <w:rPr>
          <w:b w:val="0"/>
          <w:bCs w:val="0"/>
          <w:sz w:val="24"/>
          <w:szCs w:val="24"/>
        </w:rPr>
        <w:t xml:space="preserve"> МБОУ </w:t>
      </w:r>
      <w:r w:rsidR="00F447CC" w:rsidRPr="004E2F33">
        <w:rPr>
          <w:b w:val="0"/>
          <w:bCs w:val="0"/>
          <w:sz w:val="24"/>
          <w:szCs w:val="24"/>
        </w:rPr>
        <w:t>«</w:t>
      </w:r>
      <w:r w:rsidR="004B6CD0" w:rsidRPr="004E2F33">
        <w:rPr>
          <w:b w:val="0"/>
          <w:bCs w:val="0"/>
          <w:sz w:val="24"/>
          <w:szCs w:val="24"/>
        </w:rPr>
        <w:t>С</w:t>
      </w:r>
      <w:r w:rsidR="00074606">
        <w:rPr>
          <w:b w:val="0"/>
          <w:bCs w:val="0"/>
          <w:sz w:val="24"/>
          <w:szCs w:val="24"/>
        </w:rPr>
        <w:t>редняя школа</w:t>
      </w:r>
      <w:r w:rsidR="004B6CD0" w:rsidRPr="004E2F33">
        <w:rPr>
          <w:b w:val="0"/>
          <w:bCs w:val="0"/>
          <w:sz w:val="24"/>
          <w:szCs w:val="24"/>
        </w:rPr>
        <w:t xml:space="preserve"> №1 им.</w:t>
      </w:r>
      <w:r w:rsidR="00F447CC" w:rsidRPr="004E2F33">
        <w:rPr>
          <w:b w:val="0"/>
          <w:bCs w:val="0"/>
          <w:sz w:val="24"/>
          <w:szCs w:val="24"/>
        </w:rPr>
        <w:t xml:space="preserve"> </w:t>
      </w:r>
      <w:r w:rsidR="004B6CD0" w:rsidRPr="004E2F33">
        <w:rPr>
          <w:b w:val="0"/>
          <w:bCs w:val="0"/>
          <w:sz w:val="24"/>
          <w:szCs w:val="24"/>
        </w:rPr>
        <w:t>Ю.А.</w:t>
      </w:r>
      <w:r w:rsidR="00F447CC" w:rsidRPr="004E2F33">
        <w:rPr>
          <w:b w:val="0"/>
          <w:bCs w:val="0"/>
          <w:sz w:val="24"/>
          <w:szCs w:val="24"/>
        </w:rPr>
        <w:t xml:space="preserve"> </w:t>
      </w:r>
      <w:r w:rsidR="004B6CD0" w:rsidRPr="004E2F33">
        <w:rPr>
          <w:b w:val="0"/>
          <w:bCs w:val="0"/>
          <w:sz w:val="24"/>
          <w:szCs w:val="24"/>
        </w:rPr>
        <w:t>Гагарина</w:t>
      </w:r>
      <w:r w:rsidR="00F447CC" w:rsidRPr="004E2F33">
        <w:rPr>
          <w:b w:val="0"/>
          <w:bCs w:val="0"/>
          <w:sz w:val="24"/>
          <w:szCs w:val="24"/>
        </w:rPr>
        <w:t>»</w:t>
      </w:r>
      <w:r w:rsidR="004B6CD0" w:rsidRPr="004E2F33">
        <w:rPr>
          <w:b w:val="0"/>
          <w:bCs w:val="0"/>
          <w:sz w:val="24"/>
          <w:szCs w:val="24"/>
        </w:rPr>
        <w:t xml:space="preserve"> назначается лицо</w:t>
      </w:r>
      <w:r w:rsidR="00945F55" w:rsidRPr="004E2F33">
        <w:rPr>
          <w:b w:val="0"/>
          <w:bCs w:val="0"/>
          <w:sz w:val="24"/>
          <w:szCs w:val="24"/>
        </w:rPr>
        <w:t>:</w:t>
      </w:r>
    </w:p>
    <w:p w14:paraId="3D64F678" w14:textId="77777777" w:rsidR="00945F55" w:rsidRPr="004E2F33" w:rsidRDefault="00945F55" w:rsidP="00945F55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имеющее Высшее образование; дополнительное профессиональное образование по профилю профессиональной деятельности;</w:t>
      </w:r>
    </w:p>
    <w:p w14:paraId="65504078" w14:textId="77777777" w:rsidR="00945F55" w:rsidRPr="004E2F33" w:rsidRDefault="00945F55" w:rsidP="00945F55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имеющее не менее трёх лет стажа педагогической или руководящей деятельности в образовательных организациях или руководящей деятельности в иных организациях;</w:t>
      </w:r>
    </w:p>
    <w:p w14:paraId="52C6247E" w14:textId="77777777" w:rsidR="00945F55" w:rsidRPr="004E2F33" w:rsidRDefault="00945F55" w:rsidP="00945F55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</w:p>
    <w:p w14:paraId="1672DB01" w14:textId="77777777" w:rsidR="00945F55" w:rsidRPr="004E2F33" w:rsidRDefault="00945F55" w:rsidP="00945F55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прошедший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14:paraId="29DA5951" w14:textId="1EB89992" w:rsidR="00945F55" w:rsidRPr="004E2F33" w:rsidRDefault="00945F55" w:rsidP="00945F55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прошедшее в установленном законодательством Российской Федерации порядке аттестации;</w:t>
      </w:r>
    </w:p>
    <w:p w14:paraId="19CD89E5" w14:textId="6A8C0493" w:rsidR="009A7A9E" w:rsidRPr="004E2F33" w:rsidRDefault="004B6CD0" w:rsidP="00945F55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b w:val="0"/>
          <w:bCs w:val="0"/>
          <w:sz w:val="24"/>
          <w:szCs w:val="24"/>
        </w:rPr>
        <w:t>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14:paraId="5412F3D1" w14:textId="751DF2D1" w:rsidR="00945F55" w:rsidRPr="004E2F33" w:rsidRDefault="00945F55" w:rsidP="00CE3E0F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right="202" w:firstLine="567"/>
        <w:jc w:val="both"/>
        <w:rPr>
          <w:b w:val="0"/>
          <w:bCs w:val="0"/>
          <w:sz w:val="24"/>
          <w:szCs w:val="24"/>
        </w:rPr>
      </w:pPr>
      <w:r w:rsidRPr="004E2F33">
        <w:rPr>
          <w:b w:val="0"/>
          <w:bCs w:val="0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14:paraId="76206D5E" w14:textId="501AF309" w:rsidR="00945F55" w:rsidRPr="004E2F33" w:rsidRDefault="00945F55" w:rsidP="00CE3E0F">
      <w:pPr>
        <w:pStyle w:val="1"/>
        <w:tabs>
          <w:tab w:val="left" w:pos="1134"/>
        </w:tabs>
        <w:spacing w:after="0" w:line="240" w:lineRule="auto"/>
        <w:ind w:left="144" w:right="202" w:firstLine="567"/>
        <w:jc w:val="both"/>
        <w:rPr>
          <w:b w:val="0"/>
          <w:bCs w:val="0"/>
          <w:sz w:val="24"/>
          <w:szCs w:val="24"/>
        </w:rPr>
      </w:pPr>
      <w:r w:rsidRPr="004E2F33">
        <w:rPr>
          <w:b w:val="0"/>
          <w:bCs w:val="0"/>
          <w:sz w:val="24"/>
          <w:szCs w:val="24"/>
        </w:rPr>
        <w:t>Рекомендуется дополнительное профессиональное образование по профилю профессиональной деятельности не реже одного раза в три года. При отсутствии педагогического образования рекомендуется дополнительное профессиональное образование после трудоустройства</w:t>
      </w:r>
      <w:r w:rsidR="00CE3E0F" w:rsidRPr="004E2F33">
        <w:rPr>
          <w:b w:val="0"/>
          <w:bCs w:val="0"/>
          <w:sz w:val="24"/>
          <w:szCs w:val="24"/>
        </w:rPr>
        <w:t>.</w:t>
      </w:r>
    </w:p>
    <w:p w14:paraId="18986581" w14:textId="5510A42F" w:rsidR="00945F55" w:rsidRPr="004E2F33" w:rsidRDefault="00945F55" w:rsidP="00945F55">
      <w:pPr>
        <w:pStyle w:val="1"/>
        <w:numPr>
          <w:ilvl w:val="2"/>
          <w:numId w:val="10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</w:p>
    <w:p w14:paraId="23918DF3" w14:textId="32499A18" w:rsidR="004B6CD0" w:rsidRPr="004E2F33" w:rsidRDefault="004B6CD0" w:rsidP="00CE3E0F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 xml:space="preserve">Руководитель центра должен </w:t>
      </w:r>
      <w:r w:rsidRPr="004E2F3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12619AE9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законы и иные нормативные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учреждений;</w:t>
      </w:r>
    </w:p>
    <w:p w14:paraId="458093B8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14:paraId="70AFC0B9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lastRenderedPageBreak/>
        <w:t>приоритетные направления развития научной деятельности в Российской Федерации;</w:t>
      </w:r>
    </w:p>
    <w:p w14:paraId="218172F8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теорию и методы управления образовательными системами;</w:t>
      </w:r>
    </w:p>
    <w:p w14:paraId="7E244E03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методические и нормативные документы, касающиеся сферы подготовки специалистов высшего профессионального и дополнительного профессионального образования;</w:t>
      </w:r>
    </w:p>
    <w:p w14:paraId="51D1B297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основы налогового, экономического и экологического законодательства;</w:t>
      </w:r>
    </w:p>
    <w:p w14:paraId="74BD1B1A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образования;</w:t>
      </w:r>
    </w:p>
    <w:p w14:paraId="15C5A2E4" w14:textId="77777777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основы трудового законодательства;</w:t>
      </w:r>
    </w:p>
    <w:p w14:paraId="5A06D4C6" w14:textId="3CB4514F" w:rsidR="00CE3E0F" w:rsidRPr="004E2F33" w:rsidRDefault="00044EAB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равила внутреннего трудового распорядка образовательного учреждения;</w:t>
      </w:r>
    </w:p>
    <w:p w14:paraId="531DA8DD" w14:textId="2F724A16" w:rsidR="00CE3E0F" w:rsidRPr="004E2F33" w:rsidRDefault="00CE3E0F" w:rsidP="00044EAB">
      <w:pPr>
        <w:pStyle w:val="1"/>
        <w:numPr>
          <w:ilvl w:val="0"/>
          <w:numId w:val="22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правила по охране труда и пожарной безопасности.</w:t>
      </w:r>
    </w:p>
    <w:p w14:paraId="4E90EE48" w14:textId="77777777" w:rsidR="00044EAB" w:rsidRPr="004E2F33" w:rsidRDefault="00044EAB" w:rsidP="00044EAB">
      <w:pPr>
        <w:pStyle w:val="1"/>
        <w:tabs>
          <w:tab w:val="left" w:pos="1134"/>
        </w:tabs>
        <w:spacing w:after="0" w:line="240" w:lineRule="auto"/>
        <w:ind w:left="1170"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</w:p>
    <w:p w14:paraId="14407D26" w14:textId="2A4AF261" w:rsidR="00CE3E0F" w:rsidRPr="004E2F33" w:rsidRDefault="00CE3E0F" w:rsidP="00CE3E0F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bookmarkStart w:id="0" w:name="bookmark2"/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Руководитель </w:t>
      </w:r>
      <w:r w:rsidRPr="004E2F33">
        <w:rPr>
          <w:rFonts w:eastAsiaTheme="minorHAnsi"/>
          <w:spacing w:val="0"/>
          <w:sz w:val="24"/>
          <w:szCs w:val="24"/>
        </w:rPr>
        <w:t>должен уметь:</w:t>
      </w:r>
      <w:bookmarkEnd w:id="0"/>
    </w:p>
    <w:p w14:paraId="090DD28E" w14:textId="6AC4CFF2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а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нализировать и синтезировать информацию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72534A74" w14:textId="5D127AF5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в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ыступать публично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005C3F2D" w14:textId="5B4129E9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о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ценивать результаты деятельности, исполнение планов, эффективность отдельных процедур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6DF05EB6" w14:textId="42B39206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ланировать деятельность свою и подчиненных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396E6341" w14:textId="5BC9772A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рогнозировать развитие событий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5AE2957F" w14:textId="0171345A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р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аспределять ресурсы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418DFDA8" w14:textId="67DE363D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в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ести письменные коммуникации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7F48EBAC" w14:textId="6916158D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о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ценивать действительное и перспективное положение Центра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2B8616ED" w14:textId="7FC83DB8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и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спользовать методы анализа взаимодействия организации и внешнего окружения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522A5C3C" w14:textId="28B14332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о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ценивать стратегическую деятельность команд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3E215758" w14:textId="4533EA63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роводить всестороннюю оценку продукта и результата деятельности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202093E0" w14:textId="5250FFA2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а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нализировать и планировать деятельность Центра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1CD5C81A" w14:textId="2A41E356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о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существлять мероприятия текущего и итогового контроля в Центре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;</w:t>
      </w:r>
    </w:p>
    <w:p w14:paraId="506A4B1C" w14:textId="4597FC4C" w:rsidR="00CE3E0F" w:rsidRPr="004E2F33" w:rsidRDefault="00044EAB" w:rsidP="00044EAB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роводить мероприятия по обеспечению выполнения основных, дополнительных общеобразовательных программ цифрового, естественнонаучного, технического и гуманитарного профилей и учебных планов.</w:t>
      </w:r>
    </w:p>
    <w:p w14:paraId="18D05DD2" w14:textId="05850630" w:rsidR="00CE3E0F" w:rsidRPr="004E2F33" w:rsidRDefault="00CE3E0F" w:rsidP="00CE3E0F">
      <w:pPr>
        <w:pStyle w:val="1"/>
        <w:numPr>
          <w:ilvl w:val="1"/>
          <w:numId w:val="14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В своей деятельности </w:t>
      </w:r>
      <w:r w:rsidR="00044EAB" w:rsidRPr="004E2F33">
        <w:rPr>
          <w:rFonts w:eastAsiaTheme="minorHAnsi"/>
          <w:b w:val="0"/>
          <w:bCs w:val="0"/>
          <w:spacing w:val="0"/>
          <w:sz w:val="24"/>
          <w:szCs w:val="24"/>
        </w:rPr>
        <w:t>Руководитель Центра</w:t>
      </w: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 </w:t>
      </w:r>
      <w:r w:rsidRPr="004E2F33">
        <w:rPr>
          <w:rFonts w:eastAsiaTheme="minorHAnsi"/>
          <w:spacing w:val="0"/>
          <w:sz w:val="24"/>
          <w:szCs w:val="24"/>
        </w:rPr>
        <w:t>руководствуется:</w:t>
      </w:r>
    </w:p>
    <w:p w14:paraId="0CAC034E" w14:textId="77777777" w:rsidR="00CE3E0F" w:rsidRPr="004E2F33" w:rsidRDefault="00CE3E0F" w:rsidP="00CE3E0F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Федеральным законом «Об образовании в Российской Федерации»;</w:t>
      </w:r>
    </w:p>
    <w:p w14:paraId="3E077BC9" w14:textId="232FC7A0" w:rsidR="00CE3E0F" w:rsidRPr="004E2F33" w:rsidRDefault="00CE3E0F" w:rsidP="00CE3E0F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14:paraId="4024AD8E" w14:textId="77777777" w:rsidR="00CE3E0F" w:rsidRPr="004E2F33" w:rsidRDefault="00CE3E0F" w:rsidP="00CE3E0F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трудовым законодательством;</w:t>
      </w:r>
    </w:p>
    <w:p w14:paraId="5A22EAC4" w14:textId="77777777" w:rsidR="00CE3E0F" w:rsidRPr="004E2F33" w:rsidRDefault="00CE3E0F" w:rsidP="00CE3E0F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14:paraId="0895344D" w14:textId="77777777" w:rsidR="00CE3E0F" w:rsidRPr="004E2F33" w:rsidRDefault="00CE3E0F" w:rsidP="00CE3E0F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Уставом и локальными нормативными актами образовательной организации;</w:t>
      </w:r>
    </w:p>
    <w:p w14:paraId="5F04324E" w14:textId="77777777" w:rsidR="00CE3E0F" w:rsidRPr="004E2F33" w:rsidRDefault="00CE3E0F" w:rsidP="00CE3E0F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Положением о деятельности Центра образования цифрового и гуманитарного профилей «Точка роста».</w:t>
      </w:r>
    </w:p>
    <w:p w14:paraId="1E675604" w14:textId="5B4B1948" w:rsidR="00CE3E0F" w:rsidRPr="004E2F33" w:rsidRDefault="00CE3E0F" w:rsidP="00CE3E0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Руководитель подчиняется непосредственно директору</w:t>
      </w:r>
      <w:r w:rsidR="00044EAB" w:rsidRPr="004E2F33">
        <w:rPr>
          <w:rFonts w:ascii="Times New Roman" w:hAnsi="Times New Roman" w:cs="Times New Roman"/>
          <w:sz w:val="24"/>
          <w:szCs w:val="24"/>
        </w:rPr>
        <w:t>.</w:t>
      </w:r>
    </w:p>
    <w:p w14:paraId="5DFA5629" w14:textId="77777777" w:rsidR="00CE3E0F" w:rsidRPr="004E2F33" w:rsidRDefault="00CE3E0F" w:rsidP="00CE3E0F">
      <w:pPr>
        <w:pStyle w:val="1"/>
        <w:numPr>
          <w:ilvl w:val="0"/>
          <w:numId w:val="14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spacing w:val="0"/>
          <w:sz w:val="24"/>
          <w:szCs w:val="24"/>
        </w:rPr>
      </w:pPr>
      <w:bookmarkStart w:id="1" w:name="bookmark3"/>
      <w:r w:rsidRPr="004E2F33">
        <w:rPr>
          <w:rFonts w:eastAsiaTheme="minorHAnsi"/>
          <w:spacing w:val="0"/>
          <w:sz w:val="24"/>
          <w:szCs w:val="24"/>
        </w:rPr>
        <w:t>Функции</w:t>
      </w:r>
      <w:bookmarkEnd w:id="1"/>
    </w:p>
    <w:p w14:paraId="67C84559" w14:textId="238BE71D" w:rsidR="00CE3E0F" w:rsidRPr="004E2F33" w:rsidRDefault="00335B0B" w:rsidP="00335B0B">
      <w:pPr>
        <w:pStyle w:val="1"/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2.1. 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Определение стратегии развития Центра.</w:t>
      </w:r>
    </w:p>
    <w:p w14:paraId="09195B1A" w14:textId="6E6D4EC5" w:rsidR="00CE3E0F" w:rsidRPr="004E2F33" w:rsidRDefault="00335B0B" w:rsidP="00335B0B">
      <w:pPr>
        <w:pStyle w:val="1"/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2.2.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Обеспечение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профилей.</w:t>
      </w:r>
    </w:p>
    <w:p w14:paraId="2CC899E9" w14:textId="492E0120" w:rsidR="00CE3E0F" w:rsidRPr="004E2F33" w:rsidRDefault="00335B0B" w:rsidP="00335B0B">
      <w:pPr>
        <w:pStyle w:val="1"/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 xml:space="preserve">2.3. </w:t>
      </w:r>
      <w:r w:rsidR="00CE3E0F" w:rsidRPr="004E2F33">
        <w:rPr>
          <w:rFonts w:eastAsiaTheme="minorHAnsi"/>
          <w:b w:val="0"/>
          <w:bCs w:val="0"/>
          <w:spacing w:val="0"/>
          <w:sz w:val="24"/>
          <w:szCs w:val="24"/>
        </w:rPr>
        <w:t>Руководство учебной, научной, организационно-хозяйственной и финансово-экономической деятельностью Центра.</w:t>
      </w:r>
    </w:p>
    <w:p w14:paraId="305F9596" w14:textId="77777777" w:rsidR="00CE3E0F" w:rsidRPr="004E2F33" w:rsidRDefault="00CE3E0F" w:rsidP="0004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E015D" w14:textId="05EEBFF7" w:rsidR="003E2161" w:rsidRPr="004E2F33" w:rsidRDefault="00B15D98" w:rsidP="00335B0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14:paraId="4FBBB83E" w14:textId="2BF1AC5C" w:rsidR="00B15D98" w:rsidRPr="004E2F33" w:rsidRDefault="00B15D98" w:rsidP="003E21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lastRenderedPageBreak/>
        <w:t>Руководитель Центра:</w:t>
      </w:r>
    </w:p>
    <w:p w14:paraId="7F669F4D" w14:textId="742069E3" w:rsidR="00B15D98" w:rsidRPr="004E2F33" w:rsidRDefault="003E2161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 xml:space="preserve">Руководит деятельностью Центра цифрового и гуманитарного профилей «Точка роста» МБОУ </w:t>
      </w:r>
      <w:r w:rsidR="00FB1315" w:rsidRPr="004E2F33">
        <w:rPr>
          <w:rFonts w:ascii="Times New Roman" w:hAnsi="Times New Roman" w:cs="Times New Roman"/>
          <w:sz w:val="24"/>
          <w:szCs w:val="24"/>
        </w:rPr>
        <w:t>«</w:t>
      </w:r>
      <w:r w:rsidRPr="004E2F33">
        <w:rPr>
          <w:rFonts w:ascii="Times New Roman" w:hAnsi="Times New Roman" w:cs="Times New Roman"/>
          <w:sz w:val="24"/>
          <w:szCs w:val="24"/>
        </w:rPr>
        <w:t>С</w:t>
      </w:r>
      <w:r w:rsidR="00074606">
        <w:rPr>
          <w:rFonts w:ascii="Times New Roman" w:hAnsi="Times New Roman" w:cs="Times New Roman"/>
          <w:sz w:val="24"/>
          <w:szCs w:val="24"/>
        </w:rPr>
        <w:t>редняя школа</w:t>
      </w:r>
      <w:r w:rsidRPr="004E2F33">
        <w:rPr>
          <w:rFonts w:ascii="Times New Roman" w:hAnsi="Times New Roman" w:cs="Times New Roman"/>
          <w:sz w:val="24"/>
          <w:szCs w:val="24"/>
        </w:rPr>
        <w:t xml:space="preserve"> №1 им.</w:t>
      </w:r>
      <w:r w:rsidR="00F447CC" w:rsidRPr="004E2F33">
        <w:rPr>
          <w:rFonts w:ascii="Times New Roman" w:hAnsi="Times New Roman" w:cs="Times New Roman"/>
          <w:sz w:val="24"/>
          <w:szCs w:val="24"/>
        </w:rPr>
        <w:t xml:space="preserve"> </w:t>
      </w:r>
      <w:r w:rsidRPr="004E2F33">
        <w:rPr>
          <w:rFonts w:ascii="Times New Roman" w:hAnsi="Times New Roman" w:cs="Times New Roman"/>
          <w:sz w:val="24"/>
          <w:szCs w:val="24"/>
        </w:rPr>
        <w:t>Ю.А.</w:t>
      </w:r>
      <w:r w:rsidR="00F447CC" w:rsidRPr="004E2F33">
        <w:rPr>
          <w:rFonts w:ascii="Times New Roman" w:hAnsi="Times New Roman" w:cs="Times New Roman"/>
          <w:sz w:val="24"/>
          <w:szCs w:val="24"/>
        </w:rPr>
        <w:t xml:space="preserve"> </w:t>
      </w:r>
      <w:r w:rsidRPr="004E2F33">
        <w:rPr>
          <w:rFonts w:ascii="Times New Roman" w:hAnsi="Times New Roman" w:cs="Times New Roman"/>
          <w:sz w:val="24"/>
          <w:szCs w:val="24"/>
        </w:rPr>
        <w:t>Гагарина</w:t>
      </w:r>
      <w:r w:rsidR="00FB1315" w:rsidRPr="004E2F33">
        <w:rPr>
          <w:rFonts w:ascii="Times New Roman" w:hAnsi="Times New Roman" w:cs="Times New Roman"/>
          <w:sz w:val="24"/>
          <w:szCs w:val="24"/>
        </w:rPr>
        <w:t>»</w:t>
      </w:r>
      <w:r w:rsidRPr="004E2F33">
        <w:rPr>
          <w:rFonts w:ascii="Times New Roman" w:hAnsi="Times New Roman" w:cs="Times New Roman"/>
          <w:sz w:val="24"/>
          <w:szCs w:val="24"/>
        </w:rPr>
        <w:t>.</w:t>
      </w:r>
    </w:p>
    <w:p w14:paraId="61A5E086" w14:textId="39AF6498" w:rsidR="003E2161" w:rsidRPr="004E2F33" w:rsidRDefault="003E2161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 xml:space="preserve">Организует образовательный процесс и внеурочную деятельность (совместно с зам. </w:t>
      </w:r>
      <w:r w:rsidR="00FB1315" w:rsidRPr="004E2F33">
        <w:rPr>
          <w:rFonts w:ascii="Times New Roman" w:hAnsi="Times New Roman" w:cs="Times New Roman"/>
          <w:sz w:val="24"/>
          <w:szCs w:val="24"/>
        </w:rPr>
        <w:t>п</w:t>
      </w:r>
      <w:r w:rsidRPr="004E2F33">
        <w:rPr>
          <w:rFonts w:ascii="Times New Roman" w:hAnsi="Times New Roman" w:cs="Times New Roman"/>
          <w:sz w:val="24"/>
          <w:szCs w:val="24"/>
        </w:rPr>
        <w:t xml:space="preserve">о </w:t>
      </w:r>
      <w:r w:rsidR="00FB1315" w:rsidRPr="004E2F33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4E2F33">
        <w:rPr>
          <w:rFonts w:ascii="Times New Roman" w:hAnsi="Times New Roman" w:cs="Times New Roman"/>
          <w:sz w:val="24"/>
          <w:szCs w:val="24"/>
        </w:rPr>
        <w:t>) обучающихся в Центре.</w:t>
      </w:r>
    </w:p>
    <w:p w14:paraId="190A60C0" w14:textId="2500D8A8" w:rsidR="003E2161" w:rsidRPr="004E2F33" w:rsidRDefault="003E2161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Обеспечивает выполнение общеобразовательных учебных планов, программ дополнительного образования совместно с педагогами Центра, заместителем директора по воспитательной работе.</w:t>
      </w:r>
    </w:p>
    <w:p w14:paraId="2C845B6E" w14:textId="32FECC26" w:rsidR="00335B0B" w:rsidRPr="004E2F33" w:rsidRDefault="00335B0B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Обеспечивает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14:paraId="3A2B7BB7" w14:textId="3530F034" w:rsidR="003E2161" w:rsidRPr="004E2F33" w:rsidRDefault="003E2161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Принимает меры по методическому обеспечению учебно-воспитательного процесса.</w:t>
      </w:r>
    </w:p>
    <w:p w14:paraId="317BBAE1" w14:textId="0A2BF6BC" w:rsidR="003E2161" w:rsidRPr="004E2F33" w:rsidRDefault="003E2161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Организует заключение договоров с заинтересованными мероприятиями, учреждениями и организациями по подготовке кадров</w:t>
      </w:r>
      <w:r w:rsidR="00D81615" w:rsidRPr="004E2F33">
        <w:rPr>
          <w:rFonts w:ascii="Times New Roman" w:hAnsi="Times New Roman" w:cs="Times New Roman"/>
          <w:sz w:val="24"/>
          <w:szCs w:val="24"/>
        </w:rPr>
        <w:t>.</w:t>
      </w:r>
    </w:p>
    <w:p w14:paraId="53A54D82" w14:textId="3B1F18FA" w:rsidR="00D81615" w:rsidRPr="004E2F33" w:rsidRDefault="00D81615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Обеспечивает комплектование Центра обучающимися (воспитанниками) совместно с педагогами Центра, заместителем директора по воспитательной работе.</w:t>
      </w:r>
    </w:p>
    <w:p w14:paraId="330DFE9F" w14:textId="695507F9" w:rsidR="00D81615" w:rsidRPr="004E2F33" w:rsidRDefault="00D81615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Создаст необходимые социально-бытовые условия обучающимся (воспитанникам) и работникам учреждения.</w:t>
      </w:r>
    </w:p>
    <w:p w14:paraId="7E1FC6D3" w14:textId="349D2010" w:rsidR="00D81615" w:rsidRPr="004E2F33" w:rsidRDefault="00D81615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Принимает меры по сохранению контингента обучающихся (воспитанников) совместно с педагогами Центра, заместителем директора по воспитательной работе.</w:t>
      </w:r>
    </w:p>
    <w:p w14:paraId="0AE3D4CA" w14:textId="12A798B1" w:rsidR="00D81615" w:rsidRPr="004E2F33" w:rsidRDefault="00D81615" w:rsidP="003E216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Вносит предложения руководству учреждения по подбору и расстановке кадров.</w:t>
      </w:r>
    </w:p>
    <w:p w14:paraId="2F01D314" w14:textId="77777777" w:rsidR="00335B0B" w:rsidRPr="004E2F33" w:rsidRDefault="00D81615" w:rsidP="00335B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</w:t>
      </w:r>
      <w:r w:rsidR="00C01B6B" w:rsidRPr="004E2F33">
        <w:rPr>
          <w:rFonts w:ascii="Times New Roman" w:hAnsi="Times New Roman" w:cs="Times New Roman"/>
          <w:sz w:val="24"/>
          <w:szCs w:val="24"/>
        </w:rPr>
        <w:t>.</w:t>
      </w:r>
    </w:p>
    <w:p w14:paraId="31FEA4AD" w14:textId="26E15EE2" w:rsidR="00335B0B" w:rsidRPr="004E2F33" w:rsidRDefault="00335B0B" w:rsidP="00335B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</w:t>
      </w:r>
    </w:p>
    <w:p w14:paraId="24EFE5AA" w14:textId="352C7781" w:rsidR="00D81615" w:rsidRPr="004E2F33" w:rsidRDefault="00D81615" w:rsidP="00044EA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14:paraId="3282B69E" w14:textId="57BAD3BE" w:rsidR="00D81615" w:rsidRPr="004E2F33" w:rsidRDefault="00D81615" w:rsidP="00D8161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Руководитель Центра вправе:</w:t>
      </w:r>
    </w:p>
    <w:p w14:paraId="3559F465" w14:textId="08232194" w:rsidR="00D81615" w:rsidRPr="004E2F33" w:rsidRDefault="00C01B6B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учреждения, касающихся деятельности подразделения.</w:t>
      </w:r>
    </w:p>
    <w:p w14:paraId="7055FE84" w14:textId="3BFD4729" w:rsidR="00C01B6B" w:rsidRPr="004E2F33" w:rsidRDefault="00C01B6B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Участвовать в обсуждение вопросов, касающихся исполняемых им должностных обязанностей.</w:t>
      </w:r>
    </w:p>
    <w:p w14:paraId="7E9FC42F" w14:textId="18440AE1" w:rsidR="00C01B6B" w:rsidRPr="004E2F33" w:rsidRDefault="00C01B6B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Вносить на рассмотрение руководства учреждения предложения по улучшению деятельности Центра.</w:t>
      </w:r>
    </w:p>
    <w:p w14:paraId="157A84C4" w14:textId="3EB006D2" w:rsidR="00C01B6B" w:rsidRPr="004E2F33" w:rsidRDefault="00C01B6B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Осуществлять взаимодействие с сотрудниками всей организации.</w:t>
      </w:r>
    </w:p>
    <w:p w14:paraId="0202733F" w14:textId="11A16A97" w:rsidR="00C01B6B" w:rsidRPr="004E2F33" w:rsidRDefault="00C01B6B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положениями, если нет – то с разрешения руководителя учреждения образования).</w:t>
      </w:r>
    </w:p>
    <w:p w14:paraId="7882DAE6" w14:textId="1537C8A8" w:rsidR="00C01B6B" w:rsidRPr="004E2F33" w:rsidRDefault="00C01B6B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</w:t>
      </w:r>
      <w:r w:rsidR="00E10251" w:rsidRPr="004E2F33">
        <w:rPr>
          <w:rFonts w:ascii="Times New Roman" w:hAnsi="Times New Roman" w:cs="Times New Roman"/>
          <w:sz w:val="24"/>
          <w:szCs w:val="24"/>
        </w:rPr>
        <w:t>.</w:t>
      </w:r>
    </w:p>
    <w:p w14:paraId="5CCEDB4A" w14:textId="401194BD" w:rsidR="00C01B6B" w:rsidRPr="004E2F33" w:rsidRDefault="00E10251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14:paraId="7D83E256" w14:textId="61E61837" w:rsidR="00E10251" w:rsidRPr="004E2F33" w:rsidRDefault="00E10251" w:rsidP="00D816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14:paraId="533BD0DE" w14:textId="4362C5D9" w:rsidR="00E10251" w:rsidRPr="004E2F33" w:rsidRDefault="00E10251" w:rsidP="00044EA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14:paraId="3F4CFB96" w14:textId="3B1D70F4" w:rsidR="00E10251" w:rsidRPr="004E2F33" w:rsidRDefault="00E10251" w:rsidP="00E1025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Руководитель Центра несет ответственность:</w:t>
      </w:r>
    </w:p>
    <w:p w14:paraId="73832591" w14:textId="5FFD0002" w:rsidR="00E10251" w:rsidRPr="004E2F33" w:rsidRDefault="00E10251" w:rsidP="00E102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14:paraId="07F62D17" w14:textId="0BAA3CDF" w:rsidR="00E10251" w:rsidRPr="004E2F33" w:rsidRDefault="00E10251" w:rsidP="00E102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РФ.</w:t>
      </w:r>
    </w:p>
    <w:p w14:paraId="04101F2F" w14:textId="300A3BAF" w:rsidR="00E10251" w:rsidRPr="004E2F33" w:rsidRDefault="00E10251" w:rsidP="00E1025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lastRenderedPageBreak/>
        <w:t>За причинение материального ущерба – в пределах, определенных действующим трудовым и гражданским законодательством РФ.</w:t>
      </w:r>
    </w:p>
    <w:p w14:paraId="64DB2E42" w14:textId="0E9DE1C7" w:rsidR="00B15D98" w:rsidRPr="004E2F33" w:rsidRDefault="00781149" w:rsidP="00044EA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F33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14:paraId="78B6DEBB" w14:textId="69D93466" w:rsidR="00044EAB" w:rsidRPr="004E2F33" w:rsidRDefault="00044EAB" w:rsidP="00044EAB">
      <w:pPr>
        <w:pStyle w:val="1"/>
        <w:numPr>
          <w:ilvl w:val="1"/>
          <w:numId w:val="21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ФГОС основного и среднего общего образования, утвержденным Приказом Минобрнауки России от 06.10.2009 №373 (в ред. приказов на 31.12.2015);</w:t>
      </w:r>
    </w:p>
    <w:p w14:paraId="1A8BB069" w14:textId="15D93E75" w:rsidR="00044EAB" w:rsidRPr="004E2F33" w:rsidRDefault="00044EAB" w:rsidP="00044EAB">
      <w:pPr>
        <w:pStyle w:val="1"/>
        <w:numPr>
          <w:ilvl w:val="1"/>
          <w:numId w:val="21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Профессионального стандарта Проект Приказа Министерства труда и социальной защиты РФ «Об утверждении профессионального стандарта «Руководитель профессиональной образовательной организации» (подготовлен Минтрудом России 10.07.2018);</w:t>
      </w:r>
    </w:p>
    <w:p w14:paraId="7BFB6503" w14:textId="70E77C9F" w:rsidR="00044EAB" w:rsidRPr="004E2F33" w:rsidRDefault="00044EAB" w:rsidP="00044EAB">
      <w:pPr>
        <w:pStyle w:val="1"/>
        <w:numPr>
          <w:ilvl w:val="1"/>
          <w:numId w:val="21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Федерального закона от 29.12.2012 №273 «Об образовании в Российской Федерации» (с изм. и доп., вступ. в силу с 01.01.2017);</w:t>
      </w:r>
    </w:p>
    <w:p w14:paraId="765F1F1E" w14:textId="0437F0FE" w:rsidR="00044EAB" w:rsidRPr="004E2F33" w:rsidRDefault="00044EAB" w:rsidP="00044EAB">
      <w:pPr>
        <w:pStyle w:val="1"/>
        <w:numPr>
          <w:ilvl w:val="1"/>
          <w:numId w:val="21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26.08.2010 (в редакции от 31.05.2011).</w:t>
      </w:r>
    </w:p>
    <w:p w14:paraId="3A39CBFE" w14:textId="5504F354" w:rsidR="00044EAB" w:rsidRPr="004E2F33" w:rsidRDefault="00044EAB" w:rsidP="00044EAB">
      <w:pPr>
        <w:pStyle w:val="1"/>
        <w:numPr>
          <w:ilvl w:val="1"/>
          <w:numId w:val="21"/>
        </w:numPr>
        <w:tabs>
          <w:tab w:val="left" w:pos="1134"/>
        </w:tabs>
        <w:spacing w:after="0" w:line="240" w:lineRule="auto"/>
        <w:ind w:right="202"/>
        <w:jc w:val="both"/>
        <w:rPr>
          <w:rFonts w:eastAsiaTheme="minorHAnsi"/>
          <w:b w:val="0"/>
          <w:bCs w:val="0"/>
          <w:spacing w:val="0"/>
          <w:sz w:val="24"/>
          <w:szCs w:val="24"/>
        </w:rPr>
      </w:pPr>
      <w:r w:rsidRPr="004E2F33">
        <w:rPr>
          <w:rFonts w:eastAsiaTheme="minorHAnsi"/>
          <w:b w:val="0"/>
          <w:bCs w:val="0"/>
          <w:spacing w:val="0"/>
          <w:sz w:val="24"/>
          <w:szCs w:val="24"/>
        </w:rPr>
        <w:t>Распоряжения Министерства просвещения Российской Федерации от 01 марта 2019 года № Р-23 «Об утверждении методических рекомендаций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технического, гуманитарного профилей в общеобразовательных организациях, расположенных в сельской местности и малых городах, и дистанционных программ обучений определенных категорий обучающихся, в том числе на базе сетевого взаимодействия».</w:t>
      </w:r>
    </w:p>
    <w:p w14:paraId="51BABA91" w14:textId="5653A01F" w:rsidR="00781149" w:rsidRPr="004E2F33" w:rsidRDefault="00781149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 xml:space="preserve">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3BB40C7F" w14:textId="370D8EA7" w:rsidR="00781149" w:rsidRPr="004E2F33" w:rsidRDefault="00781149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приоритете имеет трудовое соглашение.</w:t>
      </w:r>
    </w:p>
    <w:p w14:paraId="1E2672C3" w14:textId="465B0A68" w:rsidR="00781149" w:rsidRPr="004E2F33" w:rsidRDefault="00781149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14:paraId="2DAB19CA" w14:textId="763B5448" w:rsidR="00781149" w:rsidRPr="004E2F33" w:rsidRDefault="00781149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работника под роспись.</w:t>
      </w:r>
    </w:p>
    <w:p w14:paraId="5D1D515B" w14:textId="3AE06503" w:rsidR="00781149" w:rsidRPr="004E2F33" w:rsidRDefault="00781149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4D8FF769" w14:textId="44AA2070" w:rsidR="00781149" w:rsidRPr="004E2F33" w:rsidRDefault="00781149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 осуществляется при приёме на работу (до подписания трудового договора).</w:t>
      </w:r>
    </w:p>
    <w:p w14:paraId="10459CEB" w14:textId="26301C87" w:rsidR="00F447CC" w:rsidRPr="004E2F33" w:rsidRDefault="00F447CC" w:rsidP="00044EAB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33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14:paraId="21EAFD94" w14:textId="77777777" w:rsidR="00AC71CF" w:rsidRPr="00EC5D05" w:rsidRDefault="00AC71CF" w:rsidP="00AC71CF">
      <w:pPr>
        <w:pStyle w:val="1"/>
        <w:ind w:left="450" w:right="202"/>
        <w:jc w:val="left"/>
        <w:rPr>
          <w:i/>
          <w:iCs/>
          <w:sz w:val="24"/>
          <w:szCs w:val="24"/>
        </w:rPr>
      </w:pPr>
      <w:r w:rsidRPr="00EC5D05">
        <w:rPr>
          <w:i/>
          <w:iCs/>
          <w:sz w:val="24"/>
          <w:szCs w:val="24"/>
        </w:rPr>
        <w:t>С должностной инструкцией ознакомлен(а), один экземпляр получила(а) на руки и обязуюсь хранить на рабочем месте:</w:t>
      </w:r>
    </w:p>
    <w:p w14:paraId="4F0EE5F7" w14:textId="77777777" w:rsidR="00AC71CF" w:rsidRPr="00AC71CF" w:rsidRDefault="00AC71CF" w:rsidP="00AC71CF">
      <w:pPr>
        <w:pStyle w:val="a3"/>
        <w:ind w:left="450"/>
        <w:rPr>
          <w:rFonts w:ascii="Times New Roman" w:hAnsi="Times New Roman" w:cs="Times New Roman"/>
        </w:rPr>
      </w:pPr>
      <w:r w:rsidRPr="00AC71CF">
        <w:rPr>
          <w:rFonts w:ascii="Times New Roman" w:hAnsi="Times New Roman" w:cs="Times New Roman"/>
        </w:rPr>
        <w:t>С должностной инструкцией ознакомился   _______________  /                                       /</w:t>
      </w:r>
    </w:p>
    <w:p w14:paraId="09990E59" w14:textId="77777777" w:rsidR="00AC71CF" w:rsidRPr="00AC71CF" w:rsidRDefault="00AC71CF" w:rsidP="00AC71CF">
      <w:pPr>
        <w:pStyle w:val="a3"/>
        <w:ind w:left="450"/>
        <w:rPr>
          <w:rFonts w:ascii="Times New Roman" w:hAnsi="Times New Roman" w:cs="Times New Roman"/>
        </w:rPr>
      </w:pPr>
    </w:p>
    <w:p w14:paraId="4FC82919" w14:textId="77777777" w:rsidR="00AC71CF" w:rsidRPr="00AC71CF" w:rsidRDefault="00AC71CF" w:rsidP="00AC71CF">
      <w:pPr>
        <w:pStyle w:val="a3"/>
        <w:ind w:left="450"/>
        <w:jc w:val="center"/>
        <w:rPr>
          <w:rFonts w:ascii="Times New Roman" w:hAnsi="Times New Roman" w:cs="Times New Roman"/>
        </w:rPr>
      </w:pPr>
      <w:r w:rsidRPr="00AC71CF">
        <w:rPr>
          <w:rFonts w:ascii="Times New Roman" w:hAnsi="Times New Roman" w:cs="Times New Roman"/>
        </w:rPr>
        <w:t xml:space="preserve">«_____» ____________ 20 </w:t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</w:r>
      <w:r w:rsidRPr="00AC71CF">
        <w:rPr>
          <w:rFonts w:ascii="Times New Roman" w:hAnsi="Times New Roman" w:cs="Times New Roman"/>
        </w:rPr>
        <w:softHyphen/>
        <w:t>____ года.</w:t>
      </w:r>
    </w:p>
    <w:p w14:paraId="4CDD89D6" w14:textId="77777777" w:rsidR="00AC71CF" w:rsidRDefault="00AC71CF" w:rsidP="00AC71CF">
      <w:pPr>
        <w:pStyle w:val="1"/>
        <w:spacing w:after="0" w:line="240" w:lineRule="auto"/>
        <w:ind w:left="450" w:right="202"/>
        <w:jc w:val="both"/>
      </w:pPr>
    </w:p>
    <w:p w14:paraId="7092C9E7" w14:textId="53DB5F7C" w:rsidR="009A7A9E" w:rsidRPr="004E2F33" w:rsidRDefault="009A7A9E" w:rsidP="00AC7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7A9E" w:rsidRPr="004E2F33" w:rsidSect="00F44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3BCA"/>
    <w:multiLevelType w:val="hybridMultilevel"/>
    <w:tmpl w:val="07E2E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06AE3"/>
    <w:multiLevelType w:val="hybridMultilevel"/>
    <w:tmpl w:val="BC3AA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8787B"/>
    <w:multiLevelType w:val="hybridMultilevel"/>
    <w:tmpl w:val="D3C8390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74603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2E59B7"/>
    <w:multiLevelType w:val="hybridMultilevel"/>
    <w:tmpl w:val="2CE01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8028A"/>
    <w:multiLevelType w:val="multilevel"/>
    <w:tmpl w:val="186C7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A54E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36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240467"/>
    <w:multiLevelType w:val="hybridMultilevel"/>
    <w:tmpl w:val="0DF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4DE2"/>
    <w:multiLevelType w:val="multilevel"/>
    <w:tmpl w:val="B090172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F66081"/>
    <w:multiLevelType w:val="hybridMultilevel"/>
    <w:tmpl w:val="1B282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D6154"/>
    <w:multiLevelType w:val="multilevel"/>
    <w:tmpl w:val="58C4DA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CE0CF7"/>
    <w:multiLevelType w:val="multilevel"/>
    <w:tmpl w:val="186C7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225028"/>
    <w:multiLevelType w:val="multilevel"/>
    <w:tmpl w:val="31F0526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5719C5"/>
    <w:multiLevelType w:val="multilevel"/>
    <w:tmpl w:val="13BEA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8A2A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A818FC"/>
    <w:multiLevelType w:val="multilevel"/>
    <w:tmpl w:val="53708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BB6538"/>
    <w:multiLevelType w:val="multilevel"/>
    <w:tmpl w:val="A6103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3A56F9"/>
    <w:multiLevelType w:val="hybridMultilevel"/>
    <w:tmpl w:val="A308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071BF"/>
    <w:multiLevelType w:val="hybridMultilevel"/>
    <w:tmpl w:val="110EC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F43D4A"/>
    <w:multiLevelType w:val="hybridMultilevel"/>
    <w:tmpl w:val="E368D0A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F55192A"/>
    <w:multiLevelType w:val="hybridMultilevel"/>
    <w:tmpl w:val="F640B9D4"/>
    <w:lvl w:ilvl="0" w:tplc="A31266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69CE"/>
    <w:multiLevelType w:val="hybridMultilevel"/>
    <w:tmpl w:val="C9D0A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901403"/>
    <w:multiLevelType w:val="multilevel"/>
    <w:tmpl w:val="7A1C13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18"/>
  </w:num>
  <w:num w:numId="9">
    <w:abstractNumId w:val="0"/>
  </w:num>
  <w:num w:numId="10">
    <w:abstractNumId w:val="13"/>
  </w:num>
  <w:num w:numId="11">
    <w:abstractNumId w:val="22"/>
  </w:num>
  <w:num w:numId="12">
    <w:abstractNumId w:val="21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11"/>
  </w:num>
  <w:num w:numId="21">
    <w:abstractNumId w:val="16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9E"/>
    <w:rsid w:val="00044EAB"/>
    <w:rsid w:val="00074606"/>
    <w:rsid w:val="00335B0B"/>
    <w:rsid w:val="003E2161"/>
    <w:rsid w:val="004B6CD0"/>
    <w:rsid w:val="004E2F33"/>
    <w:rsid w:val="005E124E"/>
    <w:rsid w:val="00781149"/>
    <w:rsid w:val="00945F55"/>
    <w:rsid w:val="009A7A9E"/>
    <w:rsid w:val="00AC71CF"/>
    <w:rsid w:val="00B15D98"/>
    <w:rsid w:val="00C01B6B"/>
    <w:rsid w:val="00CC1B34"/>
    <w:rsid w:val="00CE3E0F"/>
    <w:rsid w:val="00D81615"/>
    <w:rsid w:val="00E10251"/>
    <w:rsid w:val="00F447CC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533A"/>
  <w15:chartTrackingRefBased/>
  <w15:docId w15:val="{C40C3064-1E27-496F-85F9-A141F78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9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45F55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F55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a4">
    <w:name w:val="Основной текст_"/>
    <w:basedOn w:val="a0"/>
    <w:link w:val="1"/>
    <w:rsid w:val="00945F5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45F55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styleId="a5">
    <w:name w:val="Hyperlink"/>
    <w:basedOn w:val="a0"/>
    <w:rsid w:val="00CE3E0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9</cp:revision>
  <dcterms:created xsi:type="dcterms:W3CDTF">2020-09-01T12:06:00Z</dcterms:created>
  <dcterms:modified xsi:type="dcterms:W3CDTF">2020-10-12T18:14:00Z</dcterms:modified>
</cp:coreProperties>
</file>